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1084" w14:textId="77777777" w:rsidR="00C418E3" w:rsidRPr="00B40C73" w:rsidRDefault="00C418E3" w:rsidP="00C418E3">
      <w:pPr>
        <w:spacing w:after="0" w:line="276" w:lineRule="auto"/>
        <w:jc w:val="right"/>
        <w:rPr>
          <w:rFonts w:ascii="Times New Roman" w:hAnsi="Times New Roman" w:cs="Times New Roman"/>
        </w:rPr>
      </w:pPr>
      <w:r w:rsidRPr="00B40C73">
        <w:rPr>
          <w:rFonts w:ascii="Times New Roman" w:hAnsi="Times New Roman" w:cs="Times New Roman"/>
        </w:rPr>
        <w:t>Apstiprinu:                                                                                                                                                                                                                                                                                 Tiskādu pamatskolas direktore</w:t>
      </w:r>
    </w:p>
    <w:p w14:paraId="11A4A34A" w14:textId="77777777" w:rsidR="00F60F08" w:rsidRDefault="00C418E3" w:rsidP="00C418E3">
      <w:pPr>
        <w:spacing w:after="0" w:line="276" w:lineRule="auto"/>
        <w:jc w:val="right"/>
        <w:rPr>
          <w:rFonts w:ascii="Times New Roman" w:hAnsi="Times New Roman" w:cs="Times New Roman"/>
        </w:rPr>
      </w:pPr>
      <w:r w:rsidRPr="00B40C73">
        <w:rPr>
          <w:rFonts w:ascii="Times New Roman" w:hAnsi="Times New Roman" w:cs="Times New Roman"/>
        </w:rPr>
        <w:t xml:space="preserve">                                                                                         O. Miseviča______________</w:t>
      </w:r>
      <w:r>
        <w:rPr>
          <w:rFonts w:ascii="Times New Roman" w:hAnsi="Times New Roman" w:cs="Times New Roman"/>
        </w:rPr>
        <w:t>_</w:t>
      </w:r>
      <w:r w:rsidRPr="00B40C73">
        <w:rPr>
          <w:rFonts w:ascii="Times New Roman" w:hAnsi="Times New Roman" w:cs="Times New Roman"/>
        </w:rPr>
        <w:t xml:space="preserve">                                                                                                                                    </w:t>
      </w:r>
    </w:p>
    <w:p w14:paraId="38C3F3B2" w14:textId="7883CD78" w:rsidR="00A805F9" w:rsidRPr="00C418E3" w:rsidRDefault="00F60F08" w:rsidP="00F60F08">
      <w:pPr>
        <w:spacing w:after="0" w:line="276" w:lineRule="auto"/>
        <w:jc w:val="center"/>
        <w:rPr>
          <w:rFonts w:ascii="Times New Roman" w:hAnsi="Times New Roman" w:cs="Times New Roman"/>
        </w:rPr>
      </w:pPr>
      <w:r>
        <w:rPr>
          <w:rFonts w:ascii="Times New Roman" w:hAnsi="Times New Roman" w:cs="Times New Roman"/>
        </w:rPr>
        <w:t xml:space="preserve">                                                                                                                                                                                                                             </w:t>
      </w:r>
      <w:r w:rsidR="00C418E3" w:rsidRPr="00B40C73">
        <w:rPr>
          <w:rFonts w:ascii="Times New Roman" w:hAnsi="Times New Roman" w:cs="Times New Roman"/>
        </w:rPr>
        <w:t>2024. gada 02. septembrī</w:t>
      </w:r>
    </w:p>
    <w:p w14:paraId="6A67836B" w14:textId="77777777" w:rsidR="00F0457C" w:rsidRPr="00F0457C" w:rsidRDefault="00F0457C" w:rsidP="00A805F9">
      <w:pPr>
        <w:jc w:val="center"/>
        <w:rPr>
          <w:rFonts w:ascii="Times New Roman" w:hAnsi="Times New Roman" w:cs="Times New Roman"/>
          <w:b/>
          <w:bCs/>
          <w:i/>
          <w:iCs/>
          <w:sz w:val="16"/>
          <w:szCs w:val="16"/>
        </w:rPr>
      </w:pPr>
    </w:p>
    <w:p w14:paraId="089F8757" w14:textId="6A0ED7C8" w:rsidR="00F0457C" w:rsidRPr="00F0457C" w:rsidRDefault="00470A51" w:rsidP="00F0457C">
      <w:pPr>
        <w:jc w:val="center"/>
        <w:rPr>
          <w:rFonts w:ascii="Times New Roman" w:hAnsi="Times New Roman" w:cs="Times New Roman"/>
          <w:b/>
          <w:bCs/>
          <w:i/>
          <w:iCs/>
          <w:sz w:val="28"/>
          <w:szCs w:val="28"/>
        </w:rPr>
      </w:pPr>
      <w:r w:rsidRPr="00A805F9">
        <w:rPr>
          <w:rFonts w:ascii="Times New Roman" w:hAnsi="Times New Roman" w:cs="Times New Roman"/>
          <w:b/>
          <w:bCs/>
          <w:i/>
          <w:iCs/>
          <w:sz w:val="28"/>
          <w:szCs w:val="28"/>
        </w:rPr>
        <w:t>Atkarību profilakses rīcības plāns, īstenošana un uzraudzība</w:t>
      </w:r>
    </w:p>
    <w:tbl>
      <w:tblPr>
        <w:tblStyle w:val="Reatabula"/>
        <w:tblW w:w="15728" w:type="dxa"/>
        <w:tblLook w:val="04A0" w:firstRow="1" w:lastRow="0" w:firstColumn="1" w:lastColumn="0" w:noHBand="0" w:noVBand="1"/>
      </w:tblPr>
      <w:tblGrid>
        <w:gridCol w:w="4517"/>
        <w:gridCol w:w="571"/>
        <w:gridCol w:w="618"/>
        <w:gridCol w:w="623"/>
        <w:gridCol w:w="627"/>
        <w:gridCol w:w="616"/>
        <w:gridCol w:w="619"/>
        <w:gridCol w:w="624"/>
        <w:gridCol w:w="623"/>
        <w:gridCol w:w="618"/>
        <w:gridCol w:w="5672"/>
      </w:tblGrid>
      <w:tr w:rsidR="00470A51" w14:paraId="3443994B" w14:textId="77777777" w:rsidTr="00211507">
        <w:trPr>
          <w:trHeight w:val="593"/>
        </w:trPr>
        <w:tc>
          <w:tcPr>
            <w:tcW w:w="15728" w:type="dxa"/>
            <w:gridSpan w:val="11"/>
            <w:shd w:val="clear" w:color="auto" w:fill="A8D08D" w:themeFill="accent6" w:themeFillTint="99"/>
          </w:tcPr>
          <w:p w14:paraId="3B08B101" w14:textId="77777777" w:rsidR="00470A51" w:rsidRPr="00C01525" w:rsidRDefault="00470A51" w:rsidP="00470A51">
            <w:pPr>
              <w:jc w:val="center"/>
              <w:rPr>
                <w:rFonts w:ascii="Times New Roman" w:hAnsi="Times New Roman" w:cs="Times New Roman"/>
                <w:b/>
                <w:bCs/>
                <w:i/>
                <w:iCs/>
                <w:sz w:val="10"/>
                <w:szCs w:val="10"/>
              </w:rPr>
            </w:pPr>
          </w:p>
          <w:p w14:paraId="3484123E" w14:textId="77777777" w:rsidR="00470A51" w:rsidRPr="001A5C3B" w:rsidRDefault="00470A51" w:rsidP="00470A51">
            <w:pPr>
              <w:jc w:val="center"/>
              <w:rPr>
                <w:rFonts w:cstheme="minorHAnsi"/>
                <w:b/>
                <w:bCs/>
                <w:i/>
                <w:iCs/>
                <w:sz w:val="28"/>
                <w:szCs w:val="28"/>
              </w:rPr>
            </w:pPr>
            <w:r w:rsidRPr="001A5C3B">
              <w:rPr>
                <w:rFonts w:cstheme="minorHAnsi"/>
                <w:b/>
                <w:bCs/>
                <w:i/>
                <w:iCs/>
                <w:sz w:val="28"/>
                <w:szCs w:val="28"/>
              </w:rPr>
              <w:t>Atkarību profilakses veicināšana klases audzināšanas stundās</w:t>
            </w:r>
          </w:p>
          <w:p w14:paraId="1318AA22" w14:textId="2C6BB4ED" w:rsidR="00470A51" w:rsidRPr="00C01525" w:rsidRDefault="00470A51" w:rsidP="00470A51">
            <w:pPr>
              <w:jc w:val="center"/>
              <w:rPr>
                <w:rFonts w:ascii="Times New Roman" w:hAnsi="Times New Roman" w:cs="Times New Roman"/>
                <w:b/>
                <w:bCs/>
                <w:i/>
                <w:iCs/>
                <w:sz w:val="10"/>
                <w:szCs w:val="10"/>
              </w:rPr>
            </w:pPr>
          </w:p>
        </w:tc>
      </w:tr>
      <w:tr w:rsidR="00470A51" w:rsidRPr="002C3649" w14:paraId="70A48FC3" w14:textId="77777777" w:rsidTr="00211507">
        <w:tc>
          <w:tcPr>
            <w:tcW w:w="15728" w:type="dxa"/>
            <w:gridSpan w:val="11"/>
          </w:tcPr>
          <w:p w14:paraId="205C9BE7" w14:textId="555BCBDE" w:rsidR="00470A51" w:rsidRPr="00470A51" w:rsidRDefault="00470A51" w:rsidP="00C418E3">
            <w:pPr>
              <w:spacing w:line="276" w:lineRule="auto"/>
              <w:jc w:val="both"/>
              <w:rPr>
                <w:rFonts w:ascii="Times New Roman" w:hAnsi="Times New Roman" w:cs="Times New Roman"/>
                <w:sz w:val="24"/>
                <w:szCs w:val="24"/>
                <w:lang w:val="lv-LV"/>
              </w:rPr>
            </w:pPr>
            <w:r w:rsidRPr="00470A51">
              <w:rPr>
                <w:rFonts w:ascii="Times New Roman" w:hAnsi="Times New Roman" w:cs="Times New Roman"/>
                <w:b/>
                <w:bCs/>
                <w:i/>
                <w:iCs/>
                <w:sz w:val="24"/>
                <w:szCs w:val="24"/>
                <w:u w:val="single"/>
                <w:lang w:val="lv-LV"/>
              </w:rPr>
              <w:t>Mērķis:</w:t>
            </w:r>
            <w:r w:rsidRPr="00470A51">
              <w:rPr>
                <w:rFonts w:ascii="Times New Roman" w:hAnsi="Times New Roman" w:cs="Times New Roman"/>
                <w:sz w:val="24"/>
                <w:szCs w:val="24"/>
                <w:lang w:val="lv-LV"/>
              </w:rPr>
              <w:t xml:space="preserve"> Rosināt izglītojamos ievērot veselīgu dzīvesveidu un izprast apkārtējo vidi kā nosacījumu dzīves kvalitātes nodrošināšanai. </w:t>
            </w:r>
          </w:p>
          <w:p w14:paraId="050638B4" w14:textId="77777777" w:rsidR="00470A51" w:rsidRPr="00470A51" w:rsidRDefault="00470A51" w:rsidP="00C418E3">
            <w:pPr>
              <w:spacing w:line="276" w:lineRule="auto"/>
              <w:jc w:val="both"/>
              <w:rPr>
                <w:rFonts w:ascii="Times New Roman" w:hAnsi="Times New Roman" w:cs="Times New Roman"/>
                <w:sz w:val="24"/>
                <w:szCs w:val="24"/>
                <w:lang w:val="lv-LV"/>
              </w:rPr>
            </w:pPr>
            <w:r w:rsidRPr="00470A51">
              <w:rPr>
                <w:rFonts w:ascii="Times New Roman" w:hAnsi="Times New Roman" w:cs="Times New Roman"/>
                <w:b/>
                <w:bCs/>
                <w:i/>
                <w:iCs/>
                <w:sz w:val="24"/>
                <w:szCs w:val="24"/>
                <w:u w:val="single"/>
                <w:lang w:val="lv-LV"/>
              </w:rPr>
              <w:t>Uzdevumi:</w:t>
            </w:r>
            <w:r w:rsidRPr="00470A51">
              <w:rPr>
                <w:rFonts w:ascii="Times New Roman" w:hAnsi="Times New Roman" w:cs="Times New Roman"/>
                <w:sz w:val="24"/>
                <w:szCs w:val="24"/>
                <w:lang w:val="lv-LV"/>
              </w:rPr>
              <w:t xml:space="preserve"> </w:t>
            </w:r>
          </w:p>
          <w:p w14:paraId="38985997" w14:textId="77777777" w:rsidR="00470A51" w:rsidRPr="00470A51" w:rsidRDefault="00470A51" w:rsidP="00C418E3">
            <w:pPr>
              <w:pStyle w:val="Sarakstarindkopa"/>
              <w:numPr>
                <w:ilvl w:val="0"/>
                <w:numId w:val="1"/>
              </w:numPr>
              <w:spacing w:line="276" w:lineRule="auto"/>
              <w:jc w:val="both"/>
              <w:rPr>
                <w:rFonts w:ascii="Times New Roman" w:hAnsi="Times New Roman" w:cs="Times New Roman"/>
                <w:sz w:val="24"/>
                <w:szCs w:val="24"/>
                <w:lang w:val="lv-LV"/>
              </w:rPr>
            </w:pPr>
            <w:r w:rsidRPr="00470A51">
              <w:rPr>
                <w:rFonts w:ascii="Times New Roman" w:hAnsi="Times New Roman" w:cs="Times New Roman"/>
                <w:sz w:val="24"/>
                <w:szCs w:val="24"/>
                <w:lang w:val="lv-LV"/>
              </w:rPr>
              <w:t xml:space="preserve">apgūt iemaņas un prasmes, kas palīdzētu pieņemt atbildīgus lēmumus savai fiziskai, psihiskai un sociālai attīstībai; </w:t>
            </w:r>
          </w:p>
          <w:p w14:paraId="1BD5B59A" w14:textId="1153029F" w:rsidR="00470A51" w:rsidRPr="008B51C3" w:rsidRDefault="00470A51" w:rsidP="00C418E3">
            <w:pPr>
              <w:pStyle w:val="Sarakstarindkopa"/>
              <w:numPr>
                <w:ilvl w:val="0"/>
                <w:numId w:val="1"/>
              </w:numPr>
              <w:spacing w:line="276" w:lineRule="auto"/>
              <w:jc w:val="both"/>
              <w:rPr>
                <w:rFonts w:ascii="Times New Roman" w:hAnsi="Times New Roman" w:cs="Times New Roman"/>
                <w:sz w:val="24"/>
                <w:szCs w:val="24"/>
                <w:lang w:val="lv-LV"/>
              </w:rPr>
            </w:pPr>
            <w:r w:rsidRPr="00470A51">
              <w:rPr>
                <w:rFonts w:ascii="Times New Roman" w:hAnsi="Times New Roman" w:cs="Times New Roman"/>
                <w:sz w:val="24"/>
                <w:szCs w:val="24"/>
                <w:lang w:val="lv-LV"/>
              </w:rPr>
              <w:t>atbilstoši rīkoties ar atkarību izraisošo vielu (tabaka, alkohols, narkotiskās, psihotropās, kā arī jaunās psihoaktīvās vielas u.c.) lietošanu saistītās situācijās vai nonākot saskarē ar atkarību izraisošiem procesiem (azartspēles, jaunās tehnoloģijas u.c.).</w:t>
            </w:r>
          </w:p>
        </w:tc>
      </w:tr>
      <w:tr w:rsidR="00470A51" w14:paraId="5B43EEF4" w14:textId="77777777" w:rsidTr="00211507">
        <w:trPr>
          <w:trHeight w:val="458"/>
        </w:trPr>
        <w:tc>
          <w:tcPr>
            <w:tcW w:w="15728" w:type="dxa"/>
            <w:gridSpan w:val="11"/>
            <w:shd w:val="clear" w:color="auto" w:fill="C5E0B3" w:themeFill="accent6" w:themeFillTint="66"/>
          </w:tcPr>
          <w:p w14:paraId="23DB8973" w14:textId="77777777" w:rsidR="00470A51" w:rsidRPr="008B51C3" w:rsidRDefault="00470A51" w:rsidP="003E6BBB">
            <w:pPr>
              <w:jc w:val="center"/>
              <w:rPr>
                <w:rFonts w:ascii="Times New Roman" w:hAnsi="Times New Roman" w:cs="Times New Roman"/>
                <w:b/>
                <w:bCs/>
                <w:sz w:val="10"/>
                <w:szCs w:val="10"/>
                <w:lang w:val="lv-LV"/>
              </w:rPr>
            </w:pPr>
          </w:p>
          <w:p w14:paraId="120531A8" w14:textId="2D2D0272" w:rsidR="00470A51" w:rsidRPr="00AE1480" w:rsidRDefault="008B51C3" w:rsidP="003E6BBB">
            <w:pPr>
              <w:jc w:val="center"/>
              <w:rPr>
                <w:rFonts w:ascii="Times New Roman" w:hAnsi="Times New Roman" w:cs="Times New Roman"/>
                <w:b/>
                <w:bCs/>
                <w:i/>
                <w:iCs/>
                <w:sz w:val="24"/>
                <w:szCs w:val="24"/>
              </w:rPr>
            </w:pPr>
            <w:r>
              <w:rPr>
                <w:rFonts w:ascii="Times New Roman" w:hAnsi="Times New Roman" w:cs="Times New Roman"/>
                <w:b/>
                <w:bCs/>
                <w:i/>
                <w:iCs/>
                <w:sz w:val="24"/>
                <w:szCs w:val="24"/>
              </w:rPr>
              <w:t>1</w:t>
            </w:r>
            <w:r w:rsidR="00470A51" w:rsidRPr="00AE1480">
              <w:rPr>
                <w:rFonts w:ascii="Times New Roman" w:hAnsi="Times New Roman" w:cs="Times New Roman"/>
                <w:b/>
                <w:bCs/>
                <w:i/>
                <w:iCs/>
                <w:sz w:val="24"/>
                <w:szCs w:val="24"/>
              </w:rPr>
              <w:t>. - 5.klase</w:t>
            </w:r>
          </w:p>
          <w:p w14:paraId="742C1C3B" w14:textId="77777777" w:rsidR="00470A51" w:rsidRPr="00C01525" w:rsidRDefault="00470A51" w:rsidP="003E6BBB">
            <w:pPr>
              <w:jc w:val="center"/>
              <w:rPr>
                <w:rFonts w:ascii="Times New Roman" w:hAnsi="Times New Roman" w:cs="Times New Roman"/>
                <w:b/>
                <w:bCs/>
                <w:sz w:val="10"/>
                <w:szCs w:val="10"/>
              </w:rPr>
            </w:pPr>
          </w:p>
        </w:tc>
      </w:tr>
      <w:tr w:rsidR="00434736" w14:paraId="44B197B6" w14:textId="77777777" w:rsidTr="00211507">
        <w:trPr>
          <w:trHeight w:val="422"/>
        </w:trPr>
        <w:tc>
          <w:tcPr>
            <w:tcW w:w="4517" w:type="dxa"/>
            <w:shd w:val="clear" w:color="auto" w:fill="FFFFFF" w:themeFill="background1"/>
          </w:tcPr>
          <w:p w14:paraId="0DA39206" w14:textId="77777777" w:rsidR="00470A51" w:rsidRPr="00C01525" w:rsidRDefault="00470A51" w:rsidP="00470A51">
            <w:pPr>
              <w:jc w:val="center"/>
              <w:rPr>
                <w:rFonts w:ascii="Times New Roman" w:hAnsi="Times New Roman" w:cs="Times New Roman"/>
                <w:b/>
                <w:bCs/>
                <w:sz w:val="10"/>
                <w:szCs w:val="10"/>
              </w:rPr>
            </w:pPr>
          </w:p>
          <w:p w14:paraId="643CF5BB" w14:textId="11ABFA07" w:rsidR="00470A51" w:rsidRDefault="00470A51" w:rsidP="00470A51">
            <w:pPr>
              <w:jc w:val="center"/>
              <w:rPr>
                <w:rFonts w:ascii="Times New Roman" w:hAnsi="Times New Roman" w:cs="Times New Roman"/>
                <w:b/>
                <w:bCs/>
                <w:sz w:val="24"/>
                <w:szCs w:val="24"/>
              </w:rPr>
            </w:pPr>
            <w:r w:rsidRPr="00470A51">
              <w:rPr>
                <w:rFonts w:ascii="Times New Roman" w:hAnsi="Times New Roman" w:cs="Times New Roman"/>
                <w:b/>
                <w:bCs/>
                <w:sz w:val="24"/>
                <w:szCs w:val="24"/>
              </w:rPr>
              <w:t>Tēmas</w:t>
            </w:r>
          </w:p>
          <w:p w14:paraId="5832F9A8" w14:textId="77777777" w:rsidR="00470A51" w:rsidRPr="00C01525" w:rsidRDefault="00470A51" w:rsidP="00470A51">
            <w:pPr>
              <w:jc w:val="center"/>
              <w:rPr>
                <w:rFonts w:ascii="Times New Roman" w:hAnsi="Times New Roman" w:cs="Times New Roman"/>
                <w:b/>
                <w:bCs/>
                <w:sz w:val="10"/>
                <w:szCs w:val="10"/>
              </w:rPr>
            </w:pPr>
          </w:p>
        </w:tc>
        <w:tc>
          <w:tcPr>
            <w:tcW w:w="11211" w:type="dxa"/>
            <w:gridSpan w:val="10"/>
            <w:shd w:val="clear" w:color="auto" w:fill="FFFFFF" w:themeFill="background1"/>
          </w:tcPr>
          <w:p w14:paraId="46B330CB" w14:textId="77777777" w:rsidR="00470A51" w:rsidRPr="00C418E3" w:rsidRDefault="00470A51" w:rsidP="00470A51">
            <w:pPr>
              <w:jc w:val="center"/>
              <w:rPr>
                <w:rFonts w:ascii="Times New Roman" w:hAnsi="Times New Roman" w:cs="Times New Roman"/>
                <w:b/>
                <w:bCs/>
                <w:sz w:val="10"/>
                <w:szCs w:val="10"/>
                <w:lang w:val="lv-LV"/>
              </w:rPr>
            </w:pPr>
          </w:p>
          <w:p w14:paraId="74B7E153" w14:textId="52AAA0F7" w:rsidR="00470A51" w:rsidRPr="00C418E3" w:rsidRDefault="00470A51" w:rsidP="00470A51">
            <w:pPr>
              <w:jc w:val="center"/>
              <w:rPr>
                <w:rFonts w:ascii="Times New Roman" w:hAnsi="Times New Roman" w:cs="Times New Roman"/>
                <w:b/>
                <w:bCs/>
                <w:sz w:val="24"/>
                <w:szCs w:val="24"/>
                <w:lang w:val="lv-LV"/>
              </w:rPr>
            </w:pPr>
            <w:r w:rsidRPr="00C418E3">
              <w:rPr>
                <w:rFonts w:ascii="Times New Roman" w:hAnsi="Times New Roman" w:cs="Times New Roman"/>
                <w:b/>
                <w:bCs/>
                <w:sz w:val="24"/>
                <w:szCs w:val="24"/>
                <w:lang w:val="lv-LV"/>
              </w:rPr>
              <w:t>Plānot</w:t>
            </w:r>
            <w:r w:rsidR="00AE1480" w:rsidRPr="00C418E3">
              <w:rPr>
                <w:rFonts w:ascii="Times New Roman" w:hAnsi="Times New Roman" w:cs="Times New Roman"/>
                <w:b/>
                <w:bCs/>
                <w:sz w:val="24"/>
                <w:szCs w:val="24"/>
                <w:lang w:val="lv-LV"/>
              </w:rPr>
              <w:t>ie</w:t>
            </w:r>
            <w:r w:rsidRPr="00C418E3">
              <w:rPr>
                <w:rFonts w:ascii="Times New Roman" w:hAnsi="Times New Roman" w:cs="Times New Roman"/>
                <w:b/>
                <w:bCs/>
                <w:sz w:val="24"/>
                <w:szCs w:val="24"/>
                <w:lang w:val="lv-LV"/>
              </w:rPr>
              <w:t xml:space="preserve"> sasniedzam</w:t>
            </w:r>
            <w:r w:rsidR="00AE1480" w:rsidRPr="00C418E3">
              <w:rPr>
                <w:rFonts w:ascii="Times New Roman" w:hAnsi="Times New Roman" w:cs="Times New Roman"/>
                <w:b/>
                <w:bCs/>
                <w:sz w:val="24"/>
                <w:szCs w:val="24"/>
                <w:lang w:val="lv-LV"/>
              </w:rPr>
              <w:t>ie</w:t>
            </w:r>
            <w:r w:rsidRPr="00C418E3">
              <w:rPr>
                <w:rFonts w:ascii="Times New Roman" w:hAnsi="Times New Roman" w:cs="Times New Roman"/>
                <w:b/>
                <w:bCs/>
                <w:sz w:val="24"/>
                <w:szCs w:val="24"/>
                <w:lang w:val="lv-LV"/>
              </w:rPr>
              <w:t xml:space="preserve"> rezultā</w:t>
            </w:r>
            <w:r w:rsidR="00AE1480" w:rsidRPr="00C418E3">
              <w:rPr>
                <w:rFonts w:ascii="Times New Roman" w:hAnsi="Times New Roman" w:cs="Times New Roman"/>
                <w:b/>
                <w:bCs/>
                <w:sz w:val="24"/>
                <w:szCs w:val="24"/>
                <w:lang w:val="lv-LV"/>
              </w:rPr>
              <w:t>ti</w:t>
            </w:r>
          </w:p>
          <w:p w14:paraId="36A074E7" w14:textId="6347707C" w:rsidR="00470A51" w:rsidRPr="00C418E3" w:rsidRDefault="00470A51" w:rsidP="00470A51">
            <w:pPr>
              <w:jc w:val="center"/>
              <w:rPr>
                <w:rFonts w:ascii="Times New Roman" w:hAnsi="Times New Roman" w:cs="Times New Roman"/>
                <w:b/>
                <w:bCs/>
                <w:sz w:val="10"/>
                <w:szCs w:val="10"/>
                <w:lang w:val="lv-LV"/>
              </w:rPr>
            </w:pPr>
          </w:p>
        </w:tc>
      </w:tr>
      <w:tr w:rsidR="00434736" w:rsidRPr="002C3649" w14:paraId="3621EB84" w14:textId="77777777" w:rsidTr="00211507">
        <w:tc>
          <w:tcPr>
            <w:tcW w:w="4517" w:type="dxa"/>
            <w:vAlign w:val="center"/>
          </w:tcPr>
          <w:p w14:paraId="6C15FA21" w14:textId="062899BB" w:rsidR="00470A51" w:rsidRPr="00AE1480" w:rsidRDefault="00470A51" w:rsidP="00A805F9">
            <w:pPr>
              <w:spacing w:line="276" w:lineRule="auto"/>
              <w:rPr>
                <w:rFonts w:ascii="Times New Roman" w:hAnsi="Times New Roman" w:cs="Times New Roman"/>
                <w:sz w:val="24"/>
                <w:szCs w:val="24"/>
                <w:lang w:val="lv-LV"/>
              </w:rPr>
            </w:pPr>
            <w:r w:rsidRPr="00AE1480">
              <w:rPr>
                <w:rFonts w:ascii="Times New Roman" w:hAnsi="Times New Roman" w:cs="Times New Roman"/>
                <w:sz w:val="24"/>
                <w:szCs w:val="24"/>
                <w:lang w:val="lv-LV"/>
              </w:rPr>
              <w:t>Datoratkarība un citi atkarību izraisošie procesi. To izraisošie faktor</w:t>
            </w:r>
            <w:r w:rsidR="00AE1480" w:rsidRPr="00AE1480">
              <w:rPr>
                <w:rFonts w:ascii="Times New Roman" w:hAnsi="Times New Roman" w:cs="Times New Roman"/>
                <w:sz w:val="24"/>
                <w:szCs w:val="24"/>
                <w:lang w:val="lv-LV"/>
              </w:rPr>
              <w:t>i.</w:t>
            </w:r>
          </w:p>
        </w:tc>
        <w:tc>
          <w:tcPr>
            <w:tcW w:w="11211" w:type="dxa"/>
            <w:gridSpan w:val="10"/>
          </w:tcPr>
          <w:p w14:paraId="5A05ABF6" w14:textId="77777777" w:rsidR="00AE1480" w:rsidRPr="008B51C3" w:rsidRDefault="00470A51" w:rsidP="00A805F9">
            <w:pPr>
              <w:pStyle w:val="Sarakstarindkopa"/>
              <w:numPr>
                <w:ilvl w:val="0"/>
                <w:numId w:val="2"/>
              </w:numPr>
              <w:spacing w:line="276" w:lineRule="auto"/>
              <w:jc w:val="both"/>
              <w:rPr>
                <w:rFonts w:ascii="Times New Roman" w:hAnsi="Times New Roman" w:cs="Times New Roman"/>
                <w:sz w:val="24"/>
                <w:szCs w:val="24"/>
                <w:lang w:val="lv-LV"/>
              </w:rPr>
            </w:pPr>
            <w:r w:rsidRPr="008B51C3">
              <w:rPr>
                <w:rFonts w:ascii="Times New Roman" w:hAnsi="Times New Roman" w:cs="Times New Roman"/>
                <w:sz w:val="24"/>
                <w:szCs w:val="24"/>
                <w:lang w:val="lv-LV"/>
              </w:rPr>
              <w:t>Ir priekšstats par datoratkarību, citiem atkarību izraisošiem procesiem un bīstamību, ko tie nodara.</w:t>
            </w:r>
          </w:p>
          <w:p w14:paraId="2229BC1A" w14:textId="4F9345D7" w:rsidR="00470A51" w:rsidRPr="008B51C3" w:rsidRDefault="00470A51" w:rsidP="00A805F9">
            <w:pPr>
              <w:pStyle w:val="Sarakstarindkopa"/>
              <w:numPr>
                <w:ilvl w:val="0"/>
                <w:numId w:val="2"/>
              </w:numPr>
              <w:spacing w:line="276" w:lineRule="auto"/>
              <w:jc w:val="both"/>
              <w:rPr>
                <w:rFonts w:ascii="Times New Roman" w:hAnsi="Times New Roman" w:cs="Times New Roman"/>
                <w:sz w:val="24"/>
                <w:szCs w:val="24"/>
                <w:lang w:val="lv-LV"/>
              </w:rPr>
            </w:pPr>
            <w:r w:rsidRPr="008B51C3">
              <w:rPr>
                <w:rFonts w:ascii="Times New Roman" w:hAnsi="Times New Roman" w:cs="Times New Roman"/>
                <w:sz w:val="24"/>
                <w:szCs w:val="24"/>
                <w:lang w:val="lv-LV"/>
              </w:rPr>
              <w:t>Atbilstoši savam vecumam izprot un apzinās pamatnoteikumu nozīmīgumu, strādājot ar datoru, citām jaunajām tehnoloģijām.</w:t>
            </w:r>
          </w:p>
        </w:tc>
      </w:tr>
      <w:tr w:rsidR="00434736" w14:paraId="406EA60E" w14:textId="77777777" w:rsidTr="00211507">
        <w:tc>
          <w:tcPr>
            <w:tcW w:w="4517" w:type="dxa"/>
            <w:vAlign w:val="center"/>
          </w:tcPr>
          <w:p w14:paraId="4E54F806" w14:textId="2E96F4AF" w:rsidR="00470A51" w:rsidRPr="00AE1480" w:rsidRDefault="00470A51" w:rsidP="00A805F9">
            <w:pPr>
              <w:spacing w:line="276" w:lineRule="auto"/>
              <w:rPr>
                <w:rFonts w:ascii="Times New Roman" w:hAnsi="Times New Roman" w:cs="Times New Roman"/>
                <w:sz w:val="24"/>
                <w:szCs w:val="24"/>
                <w:lang w:val="lv-LV"/>
              </w:rPr>
            </w:pPr>
            <w:r w:rsidRPr="00AE1480">
              <w:rPr>
                <w:rFonts w:ascii="Times New Roman" w:hAnsi="Times New Roman" w:cs="Times New Roman"/>
                <w:sz w:val="24"/>
                <w:szCs w:val="24"/>
                <w:lang w:val="lv-LV"/>
              </w:rPr>
              <w:t>Dienas režīms. Veselību ietekmējošu paradumu veidošanās</w:t>
            </w:r>
            <w:r w:rsidR="00AE1480" w:rsidRPr="00AE1480">
              <w:rPr>
                <w:rFonts w:ascii="Times New Roman" w:hAnsi="Times New Roman" w:cs="Times New Roman"/>
                <w:sz w:val="24"/>
                <w:szCs w:val="24"/>
                <w:lang w:val="lv-LV"/>
              </w:rPr>
              <w:t>.</w:t>
            </w:r>
          </w:p>
        </w:tc>
        <w:tc>
          <w:tcPr>
            <w:tcW w:w="11211" w:type="dxa"/>
            <w:gridSpan w:val="10"/>
          </w:tcPr>
          <w:p w14:paraId="52851024" w14:textId="77777777" w:rsidR="00AE1480" w:rsidRPr="008B51C3" w:rsidRDefault="00470A51" w:rsidP="00A805F9">
            <w:pPr>
              <w:pStyle w:val="Sarakstarindkopa"/>
              <w:numPr>
                <w:ilvl w:val="0"/>
                <w:numId w:val="4"/>
              </w:numPr>
              <w:spacing w:line="276" w:lineRule="auto"/>
              <w:jc w:val="both"/>
              <w:rPr>
                <w:rFonts w:ascii="Times New Roman" w:hAnsi="Times New Roman" w:cs="Times New Roman"/>
                <w:sz w:val="24"/>
                <w:szCs w:val="24"/>
                <w:lang w:val="lv-LV"/>
              </w:rPr>
            </w:pPr>
            <w:r w:rsidRPr="008B51C3">
              <w:rPr>
                <w:rFonts w:ascii="Times New Roman" w:hAnsi="Times New Roman" w:cs="Times New Roman"/>
                <w:sz w:val="24"/>
                <w:szCs w:val="24"/>
                <w:lang w:val="lv-LV"/>
              </w:rPr>
              <w:t xml:space="preserve">Prot atpazīt, nosaukt un raksturot ikdienas situācijas, kas ietekmē cilvēka veselību (ilgstoša atrašanās pie datora, nepietiekams laiks miegam, ēšanas režīms u.c.). </w:t>
            </w:r>
          </w:p>
          <w:p w14:paraId="2CBBEC8D" w14:textId="1A29D961" w:rsidR="00470A51" w:rsidRPr="0003092C" w:rsidRDefault="00470A51" w:rsidP="00A805F9">
            <w:pPr>
              <w:pStyle w:val="Sarakstarindkopa"/>
              <w:numPr>
                <w:ilvl w:val="0"/>
                <w:numId w:val="4"/>
              </w:numPr>
              <w:spacing w:line="276" w:lineRule="auto"/>
              <w:jc w:val="both"/>
              <w:rPr>
                <w:rFonts w:ascii="Times New Roman" w:hAnsi="Times New Roman" w:cs="Times New Roman"/>
                <w:sz w:val="24"/>
                <w:szCs w:val="24"/>
                <w:lang w:val="lv-LV"/>
              </w:rPr>
            </w:pPr>
            <w:r w:rsidRPr="0003092C">
              <w:rPr>
                <w:rFonts w:ascii="Times New Roman" w:hAnsi="Times New Roman" w:cs="Times New Roman"/>
                <w:sz w:val="24"/>
                <w:szCs w:val="24"/>
                <w:lang w:val="lv-LV"/>
              </w:rPr>
              <w:t>Prot atpazīt neveselīgu uzvedību un rīcību. Ievēro un apzinās neveselīgu vidi sev apkārt.</w:t>
            </w:r>
          </w:p>
        </w:tc>
      </w:tr>
      <w:tr w:rsidR="00470A51" w14:paraId="46693341" w14:textId="77777777" w:rsidTr="00211507">
        <w:trPr>
          <w:trHeight w:val="368"/>
        </w:trPr>
        <w:tc>
          <w:tcPr>
            <w:tcW w:w="15728" w:type="dxa"/>
            <w:gridSpan w:val="11"/>
            <w:shd w:val="clear" w:color="auto" w:fill="C5E0B3" w:themeFill="accent6" w:themeFillTint="66"/>
          </w:tcPr>
          <w:p w14:paraId="384B9212" w14:textId="77777777" w:rsidR="00AE1480" w:rsidRPr="00C01525" w:rsidRDefault="00AE1480" w:rsidP="003E6BBB">
            <w:pPr>
              <w:jc w:val="center"/>
              <w:rPr>
                <w:rFonts w:ascii="Times New Roman" w:hAnsi="Times New Roman" w:cs="Times New Roman"/>
                <w:b/>
                <w:bCs/>
                <w:sz w:val="10"/>
                <w:szCs w:val="10"/>
              </w:rPr>
            </w:pPr>
          </w:p>
          <w:p w14:paraId="2A21CEB0" w14:textId="32C3A967" w:rsidR="00470A51" w:rsidRPr="00AE1480" w:rsidRDefault="00470A51" w:rsidP="003E6BBB">
            <w:pPr>
              <w:jc w:val="center"/>
              <w:rPr>
                <w:rFonts w:ascii="Times New Roman" w:hAnsi="Times New Roman" w:cs="Times New Roman"/>
                <w:b/>
                <w:bCs/>
                <w:i/>
                <w:iCs/>
                <w:sz w:val="24"/>
                <w:szCs w:val="24"/>
              </w:rPr>
            </w:pPr>
            <w:r w:rsidRPr="00AE1480">
              <w:rPr>
                <w:rFonts w:ascii="Times New Roman" w:hAnsi="Times New Roman" w:cs="Times New Roman"/>
                <w:b/>
                <w:bCs/>
                <w:i/>
                <w:iCs/>
                <w:sz w:val="24"/>
                <w:szCs w:val="24"/>
              </w:rPr>
              <w:t>6. - 9. klase</w:t>
            </w:r>
          </w:p>
          <w:p w14:paraId="6FE52FD7" w14:textId="647003B8" w:rsidR="00AE1480" w:rsidRPr="00C01525" w:rsidRDefault="00AE1480" w:rsidP="003E6BBB">
            <w:pPr>
              <w:jc w:val="center"/>
              <w:rPr>
                <w:rFonts w:ascii="Times New Roman" w:hAnsi="Times New Roman" w:cs="Times New Roman"/>
                <w:sz w:val="10"/>
                <w:szCs w:val="10"/>
              </w:rPr>
            </w:pPr>
          </w:p>
        </w:tc>
      </w:tr>
      <w:tr w:rsidR="00434736" w14:paraId="790AAED5" w14:textId="77777777" w:rsidTr="00211507">
        <w:trPr>
          <w:trHeight w:val="530"/>
        </w:trPr>
        <w:tc>
          <w:tcPr>
            <w:tcW w:w="4517" w:type="dxa"/>
            <w:vAlign w:val="center"/>
          </w:tcPr>
          <w:p w14:paraId="4CE03109" w14:textId="77777777" w:rsidR="00470A51" w:rsidRPr="00AE1480" w:rsidRDefault="00470A51" w:rsidP="00AE1480">
            <w:pPr>
              <w:jc w:val="center"/>
              <w:rPr>
                <w:rFonts w:ascii="Times New Roman" w:hAnsi="Times New Roman" w:cs="Times New Roman"/>
                <w:b/>
                <w:bCs/>
                <w:sz w:val="24"/>
                <w:szCs w:val="24"/>
              </w:rPr>
            </w:pPr>
            <w:r w:rsidRPr="00AE1480">
              <w:rPr>
                <w:rFonts w:ascii="Times New Roman" w:hAnsi="Times New Roman" w:cs="Times New Roman"/>
                <w:b/>
                <w:bCs/>
                <w:sz w:val="24"/>
                <w:szCs w:val="24"/>
              </w:rPr>
              <w:t>Tēmas</w:t>
            </w:r>
          </w:p>
        </w:tc>
        <w:tc>
          <w:tcPr>
            <w:tcW w:w="11211" w:type="dxa"/>
            <w:gridSpan w:val="10"/>
            <w:vAlign w:val="center"/>
          </w:tcPr>
          <w:p w14:paraId="3C52C7F0" w14:textId="77777777" w:rsidR="00AE1480" w:rsidRPr="00C01525" w:rsidRDefault="00AE1480" w:rsidP="00AE1480">
            <w:pPr>
              <w:rPr>
                <w:rFonts w:ascii="Times New Roman" w:hAnsi="Times New Roman" w:cs="Times New Roman"/>
                <w:b/>
                <w:bCs/>
                <w:sz w:val="10"/>
                <w:szCs w:val="10"/>
              </w:rPr>
            </w:pPr>
          </w:p>
          <w:p w14:paraId="46DF444E" w14:textId="24FDEBFB" w:rsidR="00AE1480" w:rsidRPr="00C418E3" w:rsidRDefault="00AE1480" w:rsidP="00AE1480">
            <w:pPr>
              <w:jc w:val="center"/>
              <w:rPr>
                <w:rFonts w:ascii="Times New Roman" w:hAnsi="Times New Roman" w:cs="Times New Roman"/>
                <w:b/>
                <w:bCs/>
                <w:sz w:val="24"/>
                <w:szCs w:val="24"/>
                <w:lang w:val="lv-LV"/>
              </w:rPr>
            </w:pPr>
            <w:r w:rsidRPr="00C418E3">
              <w:rPr>
                <w:rFonts w:ascii="Times New Roman" w:hAnsi="Times New Roman" w:cs="Times New Roman"/>
                <w:b/>
                <w:bCs/>
                <w:sz w:val="24"/>
                <w:szCs w:val="24"/>
                <w:lang w:val="lv-LV"/>
              </w:rPr>
              <w:t>Plānotie sasniedzamie rezultāti</w:t>
            </w:r>
          </w:p>
          <w:p w14:paraId="4FC5F9BD" w14:textId="77777777" w:rsidR="00470A51" w:rsidRPr="00C01525" w:rsidRDefault="00470A51" w:rsidP="00AE1480">
            <w:pPr>
              <w:jc w:val="center"/>
              <w:rPr>
                <w:rFonts w:ascii="Times New Roman" w:hAnsi="Times New Roman" w:cs="Times New Roman"/>
                <w:sz w:val="10"/>
                <w:szCs w:val="10"/>
              </w:rPr>
            </w:pPr>
          </w:p>
        </w:tc>
      </w:tr>
      <w:tr w:rsidR="00434736" w:rsidRPr="002C3649" w14:paraId="691E2731" w14:textId="77777777" w:rsidTr="00211507">
        <w:tc>
          <w:tcPr>
            <w:tcW w:w="4517" w:type="dxa"/>
            <w:vAlign w:val="center"/>
          </w:tcPr>
          <w:p w14:paraId="29E22627" w14:textId="32B36ED6" w:rsidR="00470A51" w:rsidRPr="0003092C" w:rsidRDefault="00470A51" w:rsidP="00A805F9">
            <w:pPr>
              <w:spacing w:line="276" w:lineRule="auto"/>
              <w:rPr>
                <w:rFonts w:ascii="Times New Roman" w:hAnsi="Times New Roman" w:cs="Times New Roman"/>
                <w:sz w:val="24"/>
                <w:szCs w:val="24"/>
                <w:lang w:val="lv-LV"/>
              </w:rPr>
            </w:pPr>
            <w:r w:rsidRPr="0003092C">
              <w:rPr>
                <w:rFonts w:ascii="Times New Roman" w:hAnsi="Times New Roman" w:cs="Times New Roman"/>
                <w:sz w:val="24"/>
                <w:szCs w:val="24"/>
                <w:lang w:val="lv-LV"/>
              </w:rPr>
              <w:t>Narkotisko, psihotropo, kā arī jauno psihoaktīvo vielu, alkohola, smēķēšanas ietekme uz veselību</w:t>
            </w:r>
            <w:r w:rsidR="0003092C">
              <w:rPr>
                <w:rFonts w:ascii="Times New Roman" w:hAnsi="Times New Roman" w:cs="Times New Roman"/>
                <w:sz w:val="24"/>
                <w:szCs w:val="24"/>
                <w:lang w:val="lv-LV"/>
              </w:rPr>
              <w:t>.</w:t>
            </w:r>
          </w:p>
        </w:tc>
        <w:tc>
          <w:tcPr>
            <w:tcW w:w="11211" w:type="dxa"/>
            <w:gridSpan w:val="10"/>
          </w:tcPr>
          <w:p w14:paraId="742E473B" w14:textId="77777777" w:rsidR="00A805F9" w:rsidRPr="0003092C" w:rsidRDefault="00470A51" w:rsidP="00A805F9">
            <w:pPr>
              <w:pStyle w:val="Sarakstarindkopa"/>
              <w:numPr>
                <w:ilvl w:val="0"/>
                <w:numId w:val="6"/>
              </w:numPr>
              <w:spacing w:line="276" w:lineRule="auto"/>
              <w:jc w:val="both"/>
              <w:rPr>
                <w:rFonts w:ascii="Times New Roman" w:hAnsi="Times New Roman" w:cs="Times New Roman"/>
                <w:sz w:val="24"/>
                <w:szCs w:val="24"/>
                <w:lang w:val="lv-LV"/>
              </w:rPr>
            </w:pPr>
            <w:r w:rsidRPr="0003092C">
              <w:rPr>
                <w:rFonts w:ascii="Times New Roman" w:hAnsi="Times New Roman" w:cs="Times New Roman"/>
                <w:sz w:val="24"/>
                <w:szCs w:val="24"/>
                <w:lang w:val="lv-LV"/>
              </w:rPr>
              <w:t>Apzinās atkarību izraisošo vielu lietošanas cēloņus, motīvus un sekas, kā arī ir prasmes uzlabot savu emocionālo stāvokli, neizmantojot sev un citiem kaitīgus paņēmienus.</w:t>
            </w:r>
          </w:p>
          <w:p w14:paraId="0183676D" w14:textId="77777777" w:rsidR="00A805F9" w:rsidRPr="0003092C" w:rsidRDefault="00470A51" w:rsidP="00A805F9">
            <w:pPr>
              <w:pStyle w:val="Sarakstarindkopa"/>
              <w:numPr>
                <w:ilvl w:val="0"/>
                <w:numId w:val="6"/>
              </w:numPr>
              <w:spacing w:line="276" w:lineRule="auto"/>
              <w:jc w:val="both"/>
              <w:rPr>
                <w:rFonts w:ascii="Times New Roman" w:hAnsi="Times New Roman" w:cs="Times New Roman"/>
                <w:sz w:val="24"/>
                <w:szCs w:val="24"/>
                <w:lang w:val="lv-LV"/>
              </w:rPr>
            </w:pPr>
            <w:r w:rsidRPr="0003092C">
              <w:rPr>
                <w:rFonts w:ascii="Times New Roman" w:hAnsi="Times New Roman" w:cs="Times New Roman"/>
                <w:sz w:val="24"/>
                <w:szCs w:val="24"/>
                <w:lang w:val="lv-LV"/>
              </w:rPr>
              <w:t>Ir izpratne par medikamentu lietošanas noteikumiem.</w:t>
            </w:r>
          </w:p>
          <w:p w14:paraId="3ADA902F" w14:textId="77777777" w:rsidR="00A805F9" w:rsidRPr="0003092C" w:rsidRDefault="00470A51" w:rsidP="00A805F9">
            <w:pPr>
              <w:pStyle w:val="Sarakstarindkopa"/>
              <w:numPr>
                <w:ilvl w:val="0"/>
                <w:numId w:val="6"/>
              </w:numPr>
              <w:spacing w:line="276" w:lineRule="auto"/>
              <w:jc w:val="both"/>
              <w:rPr>
                <w:rFonts w:ascii="Times New Roman" w:hAnsi="Times New Roman" w:cs="Times New Roman"/>
                <w:sz w:val="24"/>
                <w:szCs w:val="24"/>
                <w:lang w:val="lv-LV"/>
              </w:rPr>
            </w:pPr>
            <w:r w:rsidRPr="0003092C">
              <w:rPr>
                <w:rFonts w:ascii="Times New Roman" w:hAnsi="Times New Roman" w:cs="Times New Roman"/>
                <w:sz w:val="24"/>
                <w:szCs w:val="24"/>
                <w:lang w:val="lv-LV"/>
              </w:rPr>
              <w:t>Ir izpratne par jauno psihoaktīvo vielu (zāļu maisījumi, vīraki u.c.) lietošanas negatīvo ietekmi uz veselību.</w:t>
            </w:r>
          </w:p>
          <w:p w14:paraId="65B9F75C" w14:textId="28AFE2C8" w:rsidR="00A805F9" w:rsidRPr="0003092C" w:rsidRDefault="00470A51" w:rsidP="00A805F9">
            <w:pPr>
              <w:pStyle w:val="Sarakstarindkopa"/>
              <w:numPr>
                <w:ilvl w:val="0"/>
                <w:numId w:val="6"/>
              </w:numPr>
              <w:spacing w:line="276" w:lineRule="auto"/>
              <w:jc w:val="both"/>
              <w:rPr>
                <w:rFonts w:ascii="Times New Roman" w:hAnsi="Times New Roman" w:cs="Times New Roman"/>
                <w:sz w:val="24"/>
                <w:szCs w:val="24"/>
                <w:lang w:val="lv-LV"/>
              </w:rPr>
            </w:pPr>
            <w:r w:rsidRPr="0003092C">
              <w:rPr>
                <w:rFonts w:ascii="Times New Roman" w:hAnsi="Times New Roman" w:cs="Times New Roman"/>
                <w:sz w:val="24"/>
                <w:szCs w:val="24"/>
                <w:lang w:val="lv-LV"/>
              </w:rPr>
              <w:t>Spēj pretoties negatīvam psiholoģiskam spiedienam. Ir prasme izvērtēt dažādas situācijas un pieņemt veselībai pozitīvus lēmumus</w:t>
            </w:r>
            <w:r w:rsidR="0003092C">
              <w:rPr>
                <w:rFonts w:ascii="Times New Roman" w:hAnsi="Times New Roman" w:cs="Times New Roman"/>
                <w:sz w:val="24"/>
                <w:szCs w:val="24"/>
                <w:lang w:val="lv-LV"/>
              </w:rPr>
              <w:t>.</w:t>
            </w:r>
          </w:p>
          <w:p w14:paraId="29F0BE88" w14:textId="77777777" w:rsidR="00A805F9" w:rsidRPr="0003092C" w:rsidRDefault="00470A51" w:rsidP="00A805F9">
            <w:pPr>
              <w:pStyle w:val="Sarakstarindkopa"/>
              <w:numPr>
                <w:ilvl w:val="0"/>
                <w:numId w:val="6"/>
              </w:numPr>
              <w:spacing w:line="276" w:lineRule="auto"/>
              <w:jc w:val="both"/>
              <w:rPr>
                <w:rFonts w:ascii="Times New Roman" w:hAnsi="Times New Roman" w:cs="Times New Roman"/>
                <w:sz w:val="24"/>
                <w:szCs w:val="24"/>
                <w:lang w:val="lv-LV"/>
              </w:rPr>
            </w:pPr>
            <w:r w:rsidRPr="0003092C">
              <w:rPr>
                <w:rFonts w:ascii="Times New Roman" w:hAnsi="Times New Roman" w:cs="Times New Roman"/>
                <w:sz w:val="24"/>
                <w:szCs w:val="24"/>
                <w:lang w:val="lv-LV"/>
              </w:rPr>
              <w:lastRenderedPageBreak/>
              <w:t>Izprot alkohola un tabakas reklāmas būtību. Zina institūcijas un organizācijas, kur vērsties pēc palīdzības.</w:t>
            </w:r>
          </w:p>
          <w:p w14:paraId="63DE7AE9" w14:textId="108A6FD3" w:rsidR="00470A51" w:rsidRPr="00C418E3" w:rsidRDefault="00470A51" w:rsidP="00A805F9">
            <w:pPr>
              <w:pStyle w:val="Sarakstarindkopa"/>
              <w:numPr>
                <w:ilvl w:val="0"/>
                <w:numId w:val="6"/>
              </w:numPr>
              <w:spacing w:line="276" w:lineRule="auto"/>
              <w:jc w:val="both"/>
              <w:rPr>
                <w:rFonts w:ascii="Times New Roman" w:hAnsi="Times New Roman" w:cs="Times New Roman"/>
                <w:sz w:val="24"/>
                <w:szCs w:val="24"/>
                <w:lang w:val="lv-LV"/>
              </w:rPr>
            </w:pPr>
            <w:r w:rsidRPr="0003092C">
              <w:rPr>
                <w:rFonts w:ascii="Times New Roman" w:hAnsi="Times New Roman" w:cs="Times New Roman"/>
                <w:sz w:val="24"/>
                <w:szCs w:val="24"/>
                <w:lang w:val="lv-LV"/>
              </w:rPr>
              <w:t>Zina savus pienākumus un tiesības attiecībā uz atkarību izraisošo vielu lietošanu (pasīvā smēķēšana u.c.)</w:t>
            </w:r>
          </w:p>
        </w:tc>
      </w:tr>
      <w:tr w:rsidR="00434736" w14:paraId="1D02693E" w14:textId="77777777" w:rsidTr="00211507">
        <w:tc>
          <w:tcPr>
            <w:tcW w:w="4517" w:type="dxa"/>
            <w:vAlign w:val="center"/>
          </w:tcPr>
          <w:p w14:paraId="44D267E1" w14:textId="53B0379B" w:rsidR="00470A51" w:rsidRPr="0003092C" w:rsidRDefault="00470A51" w:rsidP="00A805F9">
            <w:pPr>
              <w:rPr>
                <w:rFonts w:ascii="Times New Roman" w:hAnsi="Times New Roman" w:cs="Times New Roman"/>
                <w:sz w:val="24"/>
                <w:szCs w:val="24"/>
                <w:lang w:val="lv-LV"/>
              </w:rPr>
            </w:pPr>
            <w:r w:rsidRPr="0003092C">
              <w:rPr>
                <w:rFonts w:ascii="Times New Roman" w:hAnsi="Times New Roman" w:cs="Times New Roman"/>
                <w:sz w:val="24"/>
                <w:szCs w:val="24"/>
                <w:lang w:val="lv-LV"/>
              </w:rPr>
              <w:lastRenderedPageBreak/>
              <w:t>Azartspēļu atkarība. Datorspēļu atkarība. Interneta atkarība</w:t>
            </w:r>
            <w:r w:rsidR="00A805F9" w:rsidRPr="0003092C">
              <w:rPr>
                <w:rFonts w:ascii="Times New Roman" w:hAnsi="Times New Roman" w:cs="Times New Roman"/>
                <w:sz w:val="24"/>
                <w:szCs w:val="24"/>
                <w:lang w:val="lv-LV"/>
              </w:rPr>
              <w:t>.</w:t>
            </w:r>
          </w:p>
        </w:tc>
        <w:tc>
          <w:tcPr>
            <w:tcW w:w="11211" w:type="dxa"/>
            <w:gridSpan w:val="10"/>
          </w:tcPr>
          <w:p w14:paraId="5ABDA218" w14:textId="77777777" w:rsidR="00A805F9" w:rsidRPr="00C418E3" w:rsidRDefault="00470A51" w:rsidP="00A805F9">
            <w:pPr>
              <w:spacing w:line="276" w:lineRule="auto"/>
              <w:jc w:val="both"/>
              <w:rPr>
                <w:rFonts w:ascii="Times New Roman" w:hAnsi="Times New Roman" w:cs="Times New Roman"/>
                <w:sz w:val="24"/>
                <w:szCs w:val="24"/>
                <w:lang w:val="lv-LV"/>
              </w:rPr>
            </w:pPr>
            <w:r w:rsidRPr="00C418E3">
              <w:rPr>
                <w:rFonts w:ascii="Times New Roman" w:hAnsi="Times New Roman" w:cs="Times New Roman"/>
                <w:sz w:val="24"/>
                <w:szCs w:val="24"/>
                <w:lang w:val="lv-LV"/>
              </w:rPr>
              <w:t xml:space="preserve">Izprot šo atkarību negatīvo ietekmi uz cilvēka psihisko un fizisko veselību. Ir prasme atteikties no nevēlama piedāvājuma. </w:t>
            </w:r>
          </w:p>
          <w:p w14:paraId="43166F39" w14:textId="77777777" w:rsidR="00A805F9" w:rsidRPr="00C418E3" w:rsidRDefault="00470A51" w:rsidP="00A805F9">
            <w:pPr>
              <w:spacing w:line="276" w:lineRule="auto"/>
              <w:jc w:val="both"/>
              <w:rPr>
                <w:rFonts w:ascii="Times New Roman" w:hAnsi="Times New Roman" w:cs="Times New Roman"/>
                <w:sz w:val="24"/>
                <w:szCs w:val="24"/>
                <w:lang w:val="lv-LV"/>
              </w:rPr>
            </w:pPr>
            <w:r w:rsidRPr="00C418E3">
              <w:rPr>
                <w:rFonts w:ascii="Times New Roman" w:hAnsi="Times New Roman" w:cs="Times New Roman"/>
                <w:sz w:val="24"/>
                <w:szCs w:val="24"/>
                <w:lang w:val="lv-LV"/>
              </w:rPr>
              <w:t xml:space="preserve">Spēj izvēlēties piemērotas nodarbošanās savā brīvajā laikā. </w:t>
            </w:r>
          </w:p>
          <w:p w14:paraId="56E7FDDA" w14:textId="0BE09DE7" w:rsidR="00470A51" w:rsidRPr="00C418E3" w:rsidRDefault="00470A51" w:rsidP="00A805F9">
            <w:pPr>
              <w:spacing w:line="276" w:lineRule="auto"/>
              <w:jc w:val="both"/>
              <w:rPr>
                <w:rFonts w:ascii="Times New Roman" w:hAnsi="Times New Roman" w:cs="Times New Roman"/>
                <w:sz w:val="24"/>
                <w:szCs w:val="24"/>
                <w:lang w:val="lv-LV"/>
              </w:rPr>
            </w:pPr>
            <w:r w:rsidRPr="00C418E3">
              <w:rPr>
                <w:rFonts w:ascii="Times New Roman" w:hAnsi="Times New Roman" w:cs="Times New Roman"/>
                <w:sz w:val="24"/>
                <w:szCs w:val="24"/>
                <w:lang w:val="lv-LV"/>
              </w:rPr>
              <w:t>Zina institūcijas un organizācijas, kur vērsties pēc palīdzības.</w:t>
            </w:r>
          </w:p>
        </w:tc>
      </w:tr>
      <w:tr w:rsidR="00434736" w14:paraId="17875CCE" w14:textId="77777777" w:rsidTr="00211507">
        <w:tc>
          <w:tcPr>
            <w:tcW w:w="4517" w:type="dxa"/>
            <w:vAlign w:val="center"/>
          </w:tcPr>
          <w:p w14:paraId="008C2939" w14:textId="371EFEFF" w:rsidR="00470A51" w:rsidRPr="00AE1480" w:rsidRDefault="00470A51" w:rsidP="00A805F9">
            <w:pPr>
              <w:rPr>
                <w:rFonts w:ascii="Times New Roman" w:hAnsi="Times New Roman" w:cs="Times New Roman"/>
                <w:sz w:val="24"/>
                <w:szCs w:val="24"/>
              </w:rPr>
            </w:pPr>
            <w:r w:rsidRPr="00AE1480">
              <w:rPr>
                <w:rFonts w:ascii="Times New Roman" w:hAnsi="Times New Roman" w:cs="Times New Roman"/>
                <w:sz w:val="24"/>
                <w:szCs w:val="24"/>
              </w:rPr>
              <w:t xml:space="preserve">Risks un </w:t>
            </w:r>
            <w:r w:rsidRPr="0003092C">
              <w:rPr>
                <w:rFonts w:ascii="Times New Roman" w:hAnsi="Times New Roman" w:cs="Times New Roman"/>
                <w:sz w:val="24"/>
                <w:szCs w:val="24"/>
                <w:lang w:val="lv-LV"/>
              </w:rPr>
              <w:t>tā iespējamās sekas</w:t>
            </w:r>
            <w:r w:rsidR="00A805F9" w:rsidRPr="0003092C">
              <w:rPr>
                <w:rFonts w:ascii="Times New Roman" w:hAnsi="Times New Roman" w:cs="Times New Roman"/>
                <w:sz w:val="24"/>
                <w:szCs w:val="24"/>
                <w:lang w:val="lv-LV"/>
              </w:rPr>
              <w:t>.</w:t>
            </w:r>
          </w:p>
        </w:tc>
        <w:tc>
          <w:tcPr>
            <w:tcW w:w="11211" w:type="dxa"/>
            <w:gridSpan w:val="10"/>
          </w:tcPr>
          <w:p w14:paraId="1C161DF1" w14:textId="3C7431A8" w:rsidR="00470A51" w:rsidRPr="00C418E3" w:rsidRDefault="00470A51" w:rsidP="003E6BBB">
            <w:pPr>
              <w:rPr>
                <w:rFonts w:ascii="Times New Roman" w:hAnsi="Times New Roman" w:cs="Times New Roman"/>
                <w:sz w:val="24"/>
                <w:szCs w:val="24"/>
                <w:lang w:val="lv-LV"/>
              </w:rPr>
            </w:pPr>
            <w:r w:rsidRPr="00C418E3">
              <w:rPr>
                <w:rFonts w:ascii="Times New Roman" w:hAnsi="Times New Roman" w:cs="Times New Roman"/>
                <w:sz w:val="24"/>
                <w:szCs w:val="24"/>
                <w:lang w:val="lv-LV"/>
              </w:rPr>
              <w:t>Spēj novērtēt riska pakāpi. Ir prasme analizēt, izprast sakarību starp nevajadzīgu riskēšanu un nelaimes gadījumu, tostarp attiecībā uz alkohola, narkotisko, psihotropo, kā arī jauno psihoaktīvo vielu un tabakas izstrādājumu lietošanu. Spēj novērtēt risku savā rīcībā un uzvedībā.</w:t>
            </w:r>
          </w:p>
        </w:tc>
      </w:tr>
      <w:tr w:rsidR="00434736" w:rsidRPr="002C3649" w14:paraId="2B2C8B6C" w14:textId="77777777" w:rsidTr="0003092C">
        <w:tc>
          <w:tcPr>
            <w:tcW w:w="4517" w:type="dxa"/>
            <w:vAlign w:val="center"/>
          </w:tcPr>
          <w:p w14:paraId="3EFFF6EE" w14:textId="2C7F1657" w:rsidR="00470A51" w:rsidRPr="0003092C" w:rsidRDefault="00470A51" w:rsidP="00434736">
            <w:pPr>
              <w:rPr>
                <w:rFonts w:ascii="Times New Roman" w:hAnsi="Times New Roman" w:cs="Times New Roman"/>
                <w:sz w:val="24"/>
                <w:szCs w:val="24"/>
                <w:lang w:val="lv-LV"/>
              </w:rPr>
            </w:pPr>
            <w:r w:rsidRPr="0003092C">
              <w:rPr>
                <w:rFonts w:ascii="Times New Roman" w:hAnsi="Times New Roman" w:cs="Times New Roman"/>
                <w:sz w:val="24"/>
                <w:szCs w:val="24"/>
                <w:lang w:val="lv-LV"/>
              </w:rPr>
              <w:t>Personīgā atbildība par savas dzīves kvalitāti</w:t>
            </w:r>
            <w:r w:rsidR="00434736" w:rsidRPr="0003092C">
              <w:rPr>
                <w:rFonts w:ascii="Times New Roman" w:hAnsi="Times New Roman" w:cs="Times New Roman"/>
                <w:sz w:val="24"/>
                <w:szCs w:val="24"/>
                <w:lang w:val="lv-LV"/>
              </w:rPr>
              <w:t>.</w:t>
            </w:r>
          </w:p>
        </w:tc>
        <w:tc>
          <w:tcPr>
            <w:tcW w:w="11211" w:type="dxa"/>
            <w:gridSpan w:val="10"/>
            <w:vAlign w:val="center"/>
          </w:tcPr>
          <w:p w14:paraId="7CB0F178" w14:textId="399F39F4" w:rsidR="00470A51" w:rsidRPr="00C418E3" w:rsidRDefault="00470A51" w:rsidP="0003092C">
            <w:pPr>
              <w:rPr>
                <w:rFonts w:ascii="Times New Roman" w:hAnsi="Times New Roman" w:cs="Times New Roman"/>
                <w:sz w:val="24"/>
                <w:szCs w:val="24"/>
                <w:lang w:val="lv-LV"/>
              </w:rPr>
            </w:pPr>
            <w:r w:rsidRPr="00C418E3">
              <w:rPr>
                <w:rFonts w:ascii="Times New Roman" w:hAnsi="Times New Roman" w:cs="Times New Roman"/>
                <w:sz w:val="24"/>
                <w:szCs w:val="24"/>
                <w:lang w:val="lv-LV"/>
              </w:rPr>
              <w:t>Zina savus pienākumus un tiesības attiecībā uz atkarību izraisošo vielu lietošanu.</w:t>
            </w:r>
          </w:p>
        </w:tc>
      </w:tr>
      <w:tr w:rsidR="00434736" w:rsidRPr="002C3649" w14:paraId="3677CFA0" w14:textId="77777777" w:rsidTr="00211507">
        <w:tc>
          <w:tcPr>
            <w:tcW w:w="15728" w:type="dxa"/>
            <w:gridSpan w:val="11"/>
            <w:shd w:val="clear" w:color="auto" w:fill="A8D08D" w:themeFill="accent6" w:themeFillTint="99"/>
            <w:vAlign w:val="center"/>
          </w:tcPr>
          <w:p w14:paraId="7C2A16E4" w14:textId="77777777" w:rsidR="00434736" w:rsidRPr="00C418E3" w:rsidRDefault="00434736" w:rsidP="00434736">
            <w:pPr>
              <w:rPr>
                <w:rFonts w:ascii="Times New Roman" w:hAnsi="Times New Roman" w:cs="Times New Roman"/>
                <w:b/>
                <w:bCs/>
                <w:i/>
                <w:iCs/>
                <w:sz w:val="10"/>
                <w:szCs w:val="10"/>
                <w:lang w:val="lv-LV"/>
              </w:rPr>
            </w:pPr>
          </w:p>
          <w:p w14:paraId="7582A226" w14:textId="4F4ADFC8" w:rsidR="00434736" w:rsidRPr="00C418E3" w:rsidRDefault="00434736" w:rsidP="00434736">
            <w:pPr>
              <w:jc w:val="center"/>
              <w:rPr>
                <w:rFonts w:cstheme="minorHAnsi"/>
                <w:b/>
                <w:bCs/>
                <w:i/>
                <w:iCs/>
                <w:sz w:val="28"/>
                <w:szCs w:val="28"/>
                <w:lang w:val="lv-LV"/>
              </w:rPr>
            </w:pPr>
            <w:r w:rsidRPr="00C418E3">
              <w:rPr>
                <w:rFonts w:cstheme="minorHAnsi"/>
                <w:b/>
                <w:bCs/>
                <w:i/>
                <w:iCs/>
                <w:sz w:val="28"/>
                <w:szCs w:val="28"/>
                <w:lang w:val="lv-LV"/>
              </w:rPr>
              <w:t>Atkarību profilakses veicināšana</w:t>
            </w:r>
            <w:r w:rsidRPr="00C418E3">
              <w:rPr>
                <w:rFonts w:cstheme="minorHAnsi"/>
                <w:lang w:val="lv-LV"/>
              </w:rPr>
              <w:t xml:space="preserve"> </w:t>
            </w:r>
            <w:r w:rsidR="0003092C" w:rsidRPr="00C418E3">
              <w:rPr>
                <w:rFonts w:cstheme="minorHAnsi"/>
                <w:b/>
                <w:bCs/>
                <w:i/>
                <w:iCs/>
                <w:sz w:val="28"/>
                <w:szCs w:val="28"/>
                <w:lang w:val="lv-LV"/>
              </w:rPr>
              <w:t>izglītības iestādes</w:t>
            </w:r>
            <w:r w:rsidRPr="00C418E3">
              <w:rPr>
                <w:rFonts w:cstheme="minorHAnsi"/>
                <w:b/>
                <w:bCs/>
                <w:i/>
                <w:iCs/>
                <w:sz w:val="28"/>
                <w:szCs w:val="28"/>
                <w:lang w:val="lv-LV"/>
              </w:rPr>
              <w:t xml:space="preserve"> pasākumos</w:t>
            </w:r>
          </w:p>
          <w:p w14:paraId="744C842E" w14:textId="525AB04B" w:rsidR="00434736" w:rsidRPr="00C418E3" w:rsidRDefault="00434736" w:rsidP="00434736">
            <w:pPr>
              <w:rPr>
                <w:rFonts w:ascii="Times New Roman" w:hAnsi="Times New Roman" w:cs="Times New Roman"/>
                <w:sz w:val="10"/>
                <w:szCs w:val="10"/>
                <w:lang w:val="lv-LV"/>
              </w:rPr>
            </w:pPr>
          </w:p>
        </w:tc>
      </w:tr>
      <w:tr w:rsidR="00470A51" w14:paraId="190B1277" w14:textId="77777777" w:rsidTr="00211507">
        <w:tc>
          <w:tcPr>
            <w:tcW w:w="15728" w:type="dxa"/>
            <w:gridSpan w:val="11"/>
          </w:tcPr>
          <w:p w14:paraId="6E5C1CDB" w14:textId="77777777" w:rsidR="00434736" w:rsidRPr="00C418E3" w:rsidRDefault="00470A51" w:rsidP="00434736">
            <w:pPr>
              <w:spacing w:line="276" w:lineRule="auto"/>
              <w:jc w:val="both"/>
              <w:rPr>
                <w:rFonts w:ascii="Times New Roman" w:hAnsi="Times New Roman" w:cs="Times New Roman"/>
                <w:sz w:val="24"/>
                <w:szCs w:val="24"/>
                <w:lang w:val="lv-LV"/>
              </w:rPr>
            </w:pPr>
            <w:r w:rsidRPr="00C418E3">
              <w:rPr>
                <w:rFonts w:ascii="Times New Roman" w:hAnsi="Times New Roman" w:cs="Times New Roman"/>
                <w:b/>
                <w:bCs/>
                <w:i/>
                <w:iCs/>
                <w:sz w:val="24"/>
                <w:szCs w:val="24"/>
                <w:u w:val="single"/>
                <w:lang w:val="lv-LV"/>
              </w:rPr>
              <w:t>Mērķis:</w:t>
            </w:r>
            <w:r w:rsidRPr="00C418E3">
              <w:rPr>
                <w:rFonts w:ascii="Times New Roman" w:hAnsi="Times New Roman" w:cs="Times New Roman"/>
                <w:sz w:val="24"/>
                <w:szCs w:val="24"/>
                <w:lang w:val="lv-LV"/>
              </w:rPr>
              <w:t xml:space="preserve"> Rosināt </w:t>
            </w:r>
            <w:r w:rsidR="00434736" w:rsidRPr="00C418E3">
              <w:rPr>
                <w:rFonts w:ascii="Times New Roman" w:hAnsi="Times New Roman" w:cs="Times New Roman"/>
                <w:sz w:val="24"/>
                <w:szCs w:val="24"/>
                <w:lang w:val="lv-LV"/>
              </w:rPr>
              <w:t>izglītojamos</w:t>
            </w:r>
            <w:r w:rsidRPr="00C418E3">
              <w:rPr>
                <w:rFonts w:ascii="Times New Roman" w:hAnsi="Times New Roman" w:cs="Times New Roman"/>
                <w:sz w:val="24"/>
                <w:szCs w:val="24"/>
                <w:lang w:val="lv-LV"/>
              </w:rPr>
              <w:t xml:space="preserve"> apzināti izvērtēt savas izvēles un prasmi izvērtēt savu rīcību. </w:t>
            </w:r>
          </w:p>
          <w:p w14:paraId="3B928D89" w14:textId="77777777" w:rsidR="00434736" w:rsidRDefault="00470A51" w:rsidP="00434736">
            <w:pPr>
              <w:spacing w:line="276" w:lineRule="auto"/>
              <w:jc w:val="both"/>
              <w:rPr>
                <w:rFonts w:ascii="Times New Roman" w:hAnsi="Times New Roman" w:cs="Times New Roman"/>
                <w:sz w:val="24"/>
                <w:szCs w:val="24"/>
              </w:rPr>
            </w:pPr>
            <w:r w:rsidRPr="00434736">
              <w:rPr>
                <w:rFonts w:ascii="Times New Roman" w:hAnsi="Times New Roman" w:cs="Times New Roman"/>
                <w:b/>
                <w:bCs/>
                <w:i/>
                <w:iCs/>
                <w:sz w:val="24"/>
                <w:szCs w:val="24"/>
                <w:u w:val="single"/>
              </w:rPr>
              <w:t>Uzdevumi:</w:t>
            </w:r>
            <w:r w:rsidRPr="00434736">
              <w:rPr>
                <w:rFonts w:ascii="Times New Roman" w:hAnsi="Times New Roman" w:cs="Times New Roman"/>
                <w:sz w:val="24"/>
                <w:szCs w:val="24"/>
              </w:rPr>
              <w:t xml:space="preserve"> </w:t>
            </w:r>
          </w:p>
          <w:p w14:paraId="1DA70C05" w14:textId="77777777" w:rsidR="00434736" w:rsidRPr="00C418E3" w:rsidRDefault="00470A51" w:rsidP="00434736">
            <w:pPr>
              <w:pStyle w:val="Sarakstarindkopa"/>
              <w:numPr>
                <w:ilvl w:val="0"/>
                <w:numId w:val="13"/>
              </w:numPr>
              <w:spacing w:line="276" w:lineRule="auto"/>
              <w:jc w:val="both"/>
              <w:rPr>
                <w:rFonts w:ascii="Times New Roman" w:hAnsi="Times New Roman" w:cs="Times New Roman"/>
                <w:sz w:val="24"/>
                <w:szCs w:val="24"/>
                <w:lang w:val="lv-LV"/>
              </w:rPr>
            </w:pPr>
            <w:r w:rsidRPr="00C418E3">
              <w:rPr>
                <w:rFonts w:ascii="Times New Roman" w:hAnsi="Times New Roman" w:cs="Times New Roman"/>
                <w:sz w:val="24"/>
                <w:szCs w:val="24"/>
                <w:lang w:val="lv-LV"/>
              </w:rPr>
              <w:t xml:space="preserve">stiprināt personību, paaugstinot sociālās prasmes: saskarsmes prasmes, spēju veidot pozitīvas vienaudžu attiecības, </w:t>
            </w:r>
          </w:p>
          <w:p w14:paraId="3CA4CAF6" w14:textId="6FDD738E" w:rsidR="00470A51" w:rsidRPr="00434736" w:rsidRDefault="00470A51" w:rsidP="00434736">
            <w:pPr>
              <w:pStyle w:val="Sarakstarindkopa"/>
              <w:numPr>
                <w:ilvl w:val="0"/>
                <w:numId w:val="13"/>
              </w:numPr>
              <w:spacing w:line="276" w:lineRule="auto"/>
              <w:jc w:val="both"/>
              <w:rPr>
                <w:rFonts w:ascii="Times New Roman" w:hAnsi="Times New Roman" w:cs="Times New Roman"/>
                <w:sz w:val="24"/>
                <w:szCs w:val="24"/>
              </w:rPr>
            </w:pPr>
            <w:r w:rsidRPr="00C418E3">
              <w:rPr>
                <w:rFonts w:ascii="Times New Roman" w:hAnsi="Times New Roman" w:cs="Times New Roman"/>
                <w:sz w:val="24"/>
                <w:szCs w:val="24"/>
                <w:lang w:val="lv-LV"/>
              </w:rPr>
              <w:t>veidot pozitīvu vērtību sistēmu.</w:t>
            </w:r>
          </w:p>
        </w:tc>
      </w:tr>
      <w:tr w:rsidR="00434736" w14:paraId="66B16196" w14:textId="77777777" w:rsidTr="00211507">
        <w:tc>
          <w:tcPr>
            <w:tcW w:w="4517" w:type="dxa"/>
          </w:tcPr>
          <w:p w14:paraId="58D02390" w14:textId="77777777" w:rsidR="00434736" w:rsidRPr="00F0457C" w:rsidRDefault="00434736" w:rsidP="00C418E3">
            <w:pPr>
              <w:spacing w:line="276" w:lineRule="auto"/>
              <w:jc w:val="center"/>
              <w:rPr>
                <w:rFonts w:ascii="Times New Roman" w:hAnsi="Times New Roman" w:cs="Times New Roman"/>
                <w:b/>
                <w:bCs/>
                <w:sz w:val="24"/>
                <w:szCs w:val="24"/>
                <w:lang w:val="lv-LV"/>
              </w:rPr>
            </w:pPr>
            <w:r w:rsidRPr="00F0457C">
              <w:rPr>
                <w:rFonts w:ascii="Times New Roman" w:hAnsi="Times New Roman" w:cs="Times New Roman"/>
                <w:b/>
                <w:bCs/>
                <w:sz w:val="24"/>
                <w:szCs w:val="24"/>
                <w:lang w:val="lv-LV"/>
              </w:rPr>
              <w:t>Darbība</w:t>
            </w:r>
          </w:p>
        </w:tc>
        <w:tc>
          <w:tcPr>
            <w:tcW w:w="571" w:type="dxa"/>
            <w:vAlign w:val="center"/>
          </w:tcPr>
          <w:p w14:paraId="43F13E54" w14:textId="40DD1354"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IX</w:t>
            </w:r>
          </w:p>
        </w:tc>
        <w:tc>
          <w:tcPr>
            <w:tcW w:w="618" w:type="dxa"/>
            <w:vAlign w:val="center"/>
          </w:tcPr>
          <w:p w14:paraId="18F0EF64" w14:textId="7C3B5D58"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X</w:t>
            </w:r>
          </w:p>
        </w:tc>
        <w:tc>
          <w:tcPr>
            <w:tcW w:w="623" w:type="dxa"/>
            <w:vAlign w:val="center"/>
          </w:tcPr>
          <w:p w14:paraId="6E1C7EC1" w14:textId="0C790563"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XI</w:t>
            </w:r>
          </w:p>
        </w:tc>
        <w:tc>
          <w:tcPr>
            <w:tcW w:w="627" w:type="dxa"/>
            <w:vAlign w:val="center"/>
          </w:tcPr>
          <w:p w14:paraId="5637B17E" w14:textId="19D069BB"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XII</w:t>
            </w:r>
          </w:p>
        </w:tc>
        <w:tc>
          <w:tcPr>
            <w:tcW w:w="616" w:type="dxa"/>
            <w:vAlign w:val="center"/>
          </w:tcPr>
          <w:p w14:paraId="31A10085" w14:textId="6B74D856"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I</w:t>
            </w:r>
          </w:p>
        </w:tc>
        <w:tc>
          <w:tcPr>
            <w:tcW w:w="619" w:type="dxa"/>
            <w:vAlign w:val="center"/>
          </w:tcPr>
          <w:p w14:paraId="089DCEAE" w14:textId="7C9C5E4A"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II</w:t>
            </w:r>
          </w:p>
        </w:tc>
        <w:tc>
          <w:tcPr>
            <w:tcW w:w="624" w:type="dxa"/>
            <w:vAlign w:val="center"/>
          </w:tcPr>
          <w:p w14:paraId="290E8CF4" w14:textId="15DA3140"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III</w:t>
            </w:r>
          </w:p>
        </w:tc>
        <w:tc>
          <w:tcPr>
            <w:tcW w:w="623" w:type="dxa"/>
            <w:vAlign w:val="center"/>
          </w:tcPr>
          <w:p w14:paraId="2E4238C5" w14:textId="6EA01B2B"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IV</w:t>
            </w:r>
          </w:p>
        </w:tc>
        <w:tc>
          <w:tcPr>
            <w:tcW w:w="618" w:type="dxa"/>
            <w:vAlign w:val="center"/>
          </w:tcPr>
          <w:p w14:paraId="3E560075" w14:textId="527206CA" w:rsidR="00434736" w:rsidRPr="00434736" w:rsidRDefault="00434736" w:rsidP="00C418E3">
            <w:pPr>
              <w:spacing w:line="276" w:lineRule="auto"/>
              <w:jc w:val="center"/>
              <w:rPr>
                <w:rFonts w:ascii="Times New Roman" w:hAnsi="Times New Roman" w:cs="Times New Roman"/>
                <w:b/>
                <w:bCs/>
                <w:sz w:val="24"/>
                <w:szCs w:val="24"/>
              </w:rPr>
            </w:pPr>
            <w:r w:rsidRPr="00434736">
              <w:rPr>
                <w:rFonts w:ascii="Times New Roman" w:hAnsi="Times New Roman" w:cs="Times New Roman"/>
                <w:b/>
                <w:bCs/>
                <w:sz w:val="24"/>
                <w:szCs w:val="24"/>
              </w:rPr>
              <w:t>V</w:t>
            </w:r>
          </w:p>
        </w:tc>
        <w:tc>
          <w:tcPr>
            <w:tcW w:w="5672" w:type="dxa"/>
          </w:tcPr>
          <w:p w14:paraId="045C5EE6" w14:textId="77777777" w:rsidR="00434736" w:rsidRPr="00F0457C" w:rsidRDefault="00434736" w:rsidP="00C418E3">
            <w:pPr>
              <w:spacing w:line="276" w:lineRule="auto"/>
              <w:ind w:left="717"/>
              <w:jc w:val="center"/>
              <w:rPr>
                <w:rFonts w:ascii="Times New Roman" w:hAnsi="Times New Roman" w:cs="Times New Roman"/>
                <w:b/>
                <w:bCs/>
                <w:sz w:val="24"/>
                <w:szCs w:val="24"/>
                <w:lang w:val="lv-LV"/>
              </w:rPr>
            </w:pPr>
            <w:r w:rsidRPr="00F0457C">
              <w:rPr>
                <w:rFonts w:ascii="Times New Roman" w:hAnsi="Times New Roman" w:cs="Times New Roman"/>
                <w:b/>
                <w:bCs/>
                <w:sz w:val="24"/>
                <w:szCs w:val="24"/>
                <w:lang w:val="lv-LV"/>
              </w:rPr>
              <w:t>Atbildīgais</w:t>
            </w:r>
          </w:p>
        </w:tc>
      </w:tr>
      <w:tr w:rsidR="00434736" w14:paraId="4CC96116" w14:textId="77777777" w:rsidTr="00C418E3">
        <w:tc>
          <w:tcPr>
            <w:tcW w:w="4517" w:type="dxa"/>
            <w:vAlign w:val="center"/>
          </w:tcPr>
          <w:p w14:paraId="3DF9B4FF" w14:textId="75D25EA5" w:rsidR="00434736" w:rsidRPr="00C418E3" w:rsidRDefault="00434736" w:rsidP="00C418E3">
            <w:p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Izglītojamo dalība izglītības iestādes īstenotajās interešu izglītības nodarbībās.</w:t>
            </w:r>
          </w:p>
        </w:tc>
        <w:tc>
          <w:tcPr>
            <w:tcW w:w="571" w:type="dxa"/>
            <w:vAlign w:val="center"/>
          </w:tcPr>
          <w:p w14:paraId="2FA17DFE" w14:textId="097886E3"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616B4D91" w14:textId="6FDB6B8F"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6C8B9AC6" w14:textId="4FBA3686"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7" w:type="dxa"/>
            <w:vAlign w:val="center"/>
          </w:tcPr>
          <w:p w14:paraId="42BD9BBC" w14:textId="35CA89F9"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6" w:type="dxa"/>
            <w:vAlign w:val="center"/>
          </w:tcPr>
          <w:p w14:paraId="7F0C543C" w14:textId="361BE063"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9" w:type="dxa"/>
            <w:vAlign w:val="center"/>
          </w:tcPr>
          <w:p w14:paraId="170872F1" w14:textId="667C0204"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4" w:type="dxa"/>
            <w:vAlign w:val="center"/>
          </w:tcPr>
          <w:p w14:paraId="3A2E45D1" w14:textId="3E663B4E"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1C393A98" w14:textId="72FDEFBB"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6CE3F7EF" w14:textId="06990EF4"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5672" w:type="dxa"/>
            <w:vAlign w:val="center"/>
          </w:tcPr>
          <w:p w14:paraId="00AB758D" w14:textId="0677E1DD" w:rsidR="00434736" w:rsidRPr="00F0457C" w:rsidRDefault="0062449B" w:rsidP="00C418E3">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K</w:t>
            </w:r>
            <w:r w:rsidR="00434736" w:rsidRPr="00F0457C">
              <w:rPr>
                <w:rFonts w:ascii="Times New Roman" w:hAnsi="Times New Roman" w:cs="Times New Roman"/>
                <w:sz w:val="24"/>
                <w:szCs w:val="24"/>
                <w:lang w:val="lv-LV"/>
              </w:rPr>
              <w:t>lašu audzin</w:t>
            </w:r>
            <w:r w:rsidRPr="00F0457C">
              <w:rPr>
                <w:rFonts w:ascii="Times New Roman" w:hAnsi="Times New Roman" w:cs="Times New Roman"/>
                <w:sz w:val="24"/>
                <w:szCs w:val="24"/>
                <w:lang w:val="lv-LV"/>
              </w:rPr>
              <w:t>ā</w:t>
            </w:r>
            <w:r w:rsidR="00434736" w:rsidRPr="00F0457C">
              <w:rPr>
                <w:rFonts w:ascii="Times New Roman" w:hAnsi="Times New Roman" w:cs="Times New Roman"/>
                <w:sz w:val="24"/>
                <w:szCs w:val="24"/>
                <w:lang w:val="lv-LV"/>
              </w:rPr>
              <w:t>tāji, direktora vietniece audzināšanas jomā</w:t>
            </w:r>
          </w:p>
        </w:tc>
      </w:tr>
      <w:tr w:rsidR="00434736" w14:paraId="41A81063" w14:textId="77777777" w:rsidTr="00C418E3">
        <w:tc>
          <w:tcPr>
            <w:tcW w:w="4517" w:type="dxa"/>
            <w:vAlign w:val="center"/>
          </w:tcPr>
          <w:p w14:paraId="649E720A" w14:textId="53F2A0EC" w:rsidR="00434736" w:rsidRPr="00C418E3" w:rsidRDefault="00434736" w:rsidP="00C418E3">
            <w:p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 xml:space="preserve">Informatīvie bukleti, stendi </w:t>
            </w:r>
            <w:r w:rsidR="0062449B" w:rsidRPr="00C418E3">
              <w:rPr>
                <w:rFonts w:ascii="Times New Roman" w:hAnsi="Times New Roman" w:cs="Times New Roman"/>
                <w:sz w:val="24"/>
                <w:szCs w:val="24"/>
                <w:lang w:val="lv-LV"/>
              </w:rPr>
              <w:t>izglītības iestādes</w:t>
            </w:r>
            <w:r w:rsidRPr="00C418E3">
              <w:rPr>
                <w:rFonts w:ascii="Times New Roman" w:hAnsi="Times New Roman" w:cs="Times New Roman"/>
                <w:sz w:val="24"/>
                <w:szCs w:val="24"/>
                <w:lang w:val="lv-LV"/>
              </w:rPr>
              <w:t xml:space="preserve"> bibliotēkā, gaiteņos</w:t>
            </w:r>
            <w:r w:rsidR="0062449B" w:rsidRPr="00C418E3">
              <w:rPr>
                <w:rFonts w:ascii="Times New Roman" w:hAnsi="Times New Roman" w:cs="Times New Roman"/>
                <w:sz w:val="24"/>
                <w:szCs w:val="24"/>
                <w:lang w:val="lv-LV"/>
              </w:rPr>
              <w:t>.</w:t>
            </w:r>
          </w:p>
        </w:tc>
        <w:tc>
          <w:tcPr>
            <w:tcW w:w="571" w:type="dxa"/>
            <w:vAlign w:val="center"/>
          </w:tcPr>
          <w:p w14:paraId="2D89E843" w14:textId="231E4BFC"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1EA02B22" w14:textId="5C55C7EE"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01A37433" w14:textId="61E3D6F1"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7" w:type="dxa"/>
            <w:vAlign w:val="center"/>
          </w:tcPr>
          <w:p w14:paraId="76AD6885" w14:textId="7CB9C173"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6" w:type="dxa"/>
            <w:vAlign w:val="center"/>
          </w:tcPr>
          <w:p w14:paraId="758FA5A8" w14:textId="7D3F5A2D"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9" w:type="dxa"/>
            <w:vAlign w:val="center"/>
          </w:tcPr>
          <w:p w14:paraId="22D326A1" w14:textId="027364DE"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4" w:type="dxa"/>
            <w:vAlign w:val="center"/>
          </w:tcPr>
          <w:p w14:paraId="197DA710" w14:textId="1FF13726"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047EC99D" w14:textId="03DD5D84"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6F04AB36" w14:textId="2EFD9A8B"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5672" w:type="dxa"/>
            <w:vAlign w:val="center"/>
          </w:tcPr>
          <w:p w14:paraId="21291F72" w14:textId="0979C0EE" w:rsidR="00434736" w:rsidRPr="00F0457C" w:rsidRDefault="0062449B" w:rsidP="00C418E3">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B</w:t>
            </w:r>
            <w:r w:rsidR="00434736" w:rsidRPr="00F0457C">
              <w:rPr>
                <w:rFonts w:ascii="Times New Roman" w:hAnsi="Times New Roman" w:cs="Times New Roman"/>
                <w:sz w:val="24"/>
                <w:szCs w:val="24"/>
                <w:lang w:val="lv-LV"/>
              </w:rPr>
              <w:t>ibliotekāre</w:t>
            </w:r>
          </w:p>
        </w:tc>
      </w:tr>
      <w:tr w:rsidR="00434736" w14:paraId="24626369" w14:textId="77777777" w:rsidTr="00C418E3">
        <w:tc>
          <w:tcPr>
            <w:tcW w:w="4517" w:type="dxa"/>
            <w:vAlign w:val="center"/>
          </w:tcPr>
          <w:p w14:paraId="678973BD" w14:textId="1E145ADF" w:rsidR="00434736" w:rsidRPr="00C418E3" w:rsidRDefault="00434736" w:rsidP="00C418E3">
            <w:p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Atkarību profilakses, veselīga dzīvesveida tēmas sociālo zinību, bioloģijas, mājturības un tehnoloģiju, informātikas, sporta stundās, mācību materiālu un filmu demonstrējums</w:t>
            </w:r>
            <w:r w:rsidR="0062449B" w:rsidRPr="00C418E3">
              <w:rPr>
                <w:rFonts w:ascii="Times New Roman" w:hAnsi="Times New Roman" w:cs="Times New Roman"/>
                <w:sz w:val="24"/>
                <w:szCs w:val="24"/>
                <w:lang w:val="lv-LV"/>
              </w:rPr>
              <w:t>.</w:t>
            </w:r>
          </w:p>
        </w:tc>
        <w:tc>
          <w:tcPr>
            <w:tcW w:w="571" w:type="dxa"/>
            <w:vAlign w:val="center"/>
          </w:tcPr>
          <w:p w14:paraId="1F2A0855" w14:textId="1FB777C0"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2A8E6339" w14:textId="5C79C1F0"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338139FB" w14:textId="4611EF13"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7" w:type="dxa"/>
            <w:vAlign w:val="center"/>
          </w:tcPr>
          <w:p w14:paraId="7F9A1577" w14:textId="390D9268"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6" w:type="dxa"/>
            <w:vAlign w:val="center"/>
          </w:tcPr>
          <w:p w14:paraId="55367AC7" w14:textId="58B665D7"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9" w:type="dxa"/>
            <w:vAlign w:val="center"/>
          </w:tcPr>
          <w:p w14:paraId="26110A92" w14:textId="686DBC93"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4" w:type="dxa"/>
            <w:vAlign w:val="center"/>
          </w:tcPr>
          <w:p w14:paraId="76CF5A8D" w14:textId="54E83A94"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0BD1D96C" w14:textId="6C1C1E2C"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5C01FD94" w14:textId="49BD9F02"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5672" w:type="dxa"/>
            <w:vAlign w:val="center"/>
          </w:tcPr>
          <w:p w14:paraId="5369FED7" w14:textId="1EFAC877" w:rsidR="00434736" w:rsidRPr="00F0457C" w:rsidRDefault="00434736" w:rsidP="00C418E3">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Mācību priekšmetu skolotāji</w:t>
            </w:r>
          </w:p>
        </w:tc>
      </w:tr>
      <w:tr w:rsidR="00434736" w14:paraId="00CC5946" w14:textId="77777777" w:rsidTr="00211507">
        <w:tc>
          <w:tcPr>
            <w:tcW w:w="4517" w:type="dxa"/>
            <w:vAlign w:val="center"/>
          </w:tcPr>
          <w:p w14:paraId="05B0F6F3" w14:textId="77777777" w:rsidR="0062449B" w:rsidRPr="00C418E3" w:rsidRDefault="00434736" w:rsidP="00C418E3">
            <w:p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Veselīgu dzīvesveidu popularizējošas aktivitātes</w:t>
            </w:r>
            <w:r w:rsidR="0062449B" w:rsidRPr="00C418E3">
              <w:rPr>
                <w:rFonts w:ascii="Times New Roman" w:hAnsi="Times New Roman" w:cs="Times New Roman"/>
                <w:sz w:val="24"/>
                <w:szCs w:val="24"/>
                <w:lang w:val="lv-LV"/>
              </w:rPr>
              <w:t>:</w:t>
            </w:r>
          </w:p>
          <w:p w14:paraId="2C22F640" w14:textId="3AAD308C" w:rsidR="0062449B" w:rsidRPr="00C418E3" w:rsidRDefault="0003092C" w:rsidP="00C418E3">
            <w:pPr>
              <w:pStyle w:val="Sarakstarindkopa"/>
              <w:numPr>
                <w:ilvl w:val="0"/>
                <w:numId w:val="14"/>
              </w:num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V</w:t>
            </w:r>
            <w:r w:rsidR="00434736" w:rsidRPr="00C418E3">
              <w:rPr>
                <w:rFonts w:ascii="Times New Roman" w:hAnsi="Times New Roman" w:cs="Times New Roman"/>
                <w:sz w:val="24"/>
                <w:szCs w:val="24"/>
                <w:lang w:val="lv-LV"/>
              </w:rPr>
              <w:t>olejbola, basketbola turnīri</w:t>
            </w:r>
            <w:r w:rsidR="0062449B" w:rsidRPr="00C418E3">
              <w:rPr>
                <w:rFonts w:ascii="Times New Roman" w:hAnsi="Times New Roman" w:cs="Times New Roman"/>
                <w:sz w:val="24"/>
                <w:szCs w:val="24"/>
                <w:lang w:val="lv-LV"/>
              </w:rPr>
              <w:t>;</w:t>
            </w:r>
          </w:p>
          <w:p w14:paraId="2DD0637F" w14:textId="3C1A8444" w:rsidR="0062449B" w:rsidRPr="00C418E3" w:rsidRDefault="0003092C" w:rsidP="00C418E3">
            <w:pPr>
              <w:pStyle w:val="Sarakstarindkopa"/>
              <w:numPr>
                <w:ilvl w:val="0"/>
                <w:numId w:val="14"/>
              </w:num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V</w:t>
            </w:r>
            <w:r w:rsidR="0062449B" w:rsidRPr="00C418E3">
              <w:rPr>
                <w:rFonts w:ascii="Times New Roman" w:hAnsi="Times New Roman" w:cs="Times New Roman"/>
                <w:sz w:val="24"/>
                <w:szCs w:val="24"/>
                <w:lang w:val="lv-LV"/>
              </w:rPr>
              <w:t>eselīga dzīvesveida diena</w:t>
            </w:r>
          </w:p>
          <w:p w14:paraId="4CEA2B53" w14:textId="507B0159" w:rsidR="0062449B" w:rsidRPr="00C418E3" w:rsidRDefault="00434736" w:rsidP="00C418E3">
            <w:pPr>
              <w:pStyle w:val="Sarakstarindkopa"/>
              <w:numPr>
                <w:ilvl w:val="0"/>
                <w:numId w:val="14"/>
              </w:num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Sniega diena</w:t>
            </w:r>
            <w:r w:rsidR="0062449B" w:rsidRPr="00C418E3">
              <w:rPr>
                <w:rFonts w:ascii="Times New Roman" w:hAnsi="Times New Roman" w:cs="Times New Roman"/>
                <w:sz w:val="24"/>
                <w:szCs w:val="24"/>
                <w:lang w:val="lv-LV"/>
              </w:rPr>
              <w:t>;</w:t>
            </w:r>
          </w:p>
          <w:p w14:paraId="6D8C7CCC" w14:textId="689DECE3" w:rsidR="00434736" w:rsidRPr="00C418E3" w:rsidRDefault="00434736" w:rsidP="00C418E3">
            <w:pPr>
              <w:pStyle w:val="Sarakstarindkopa"/>
              <w:numPr>
                <w:ilvl w:val="0"/>
                <w:numId w:val="14"/>
              </w:num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t>Spēka</w:t>
            </w:r>
            <w:r w:rsidR="0062449B" w:rsidRPr="00C418E3">
              <w:rPr>
                <w:rFonts w:ascii="Times New Roman" w:hAnsi="Times New Roman" w:cs="Times New Roman"/>
                <w:sz w:val="24"/>
                <w:szCs w:val="24"/>
                <w:lang w:val="lv-LV"/>
              </w:rPr>
              <w:t>vīru</w:t>
            </w:r>
            <w:r w:rsidRPr="00C418E3">
              <w:rPr>
                <w:rFonts w:ascii="Times New Roman" w:hAnsi="Times New Roman" w:cs="Times New Roman"/>
                <w:sz w:val="24"/>
                <w:szCs w:val="24"/>
                <w:lang w:val="lv-LV"/>
              </w:rPr>
              <w:t xml:space="preserve"> diena</w:t>
            </w:r>
            <w:r w:rsidR="0062449B" w:rsidRPr="00C418E3">
              <w:rPr>
                <w:rFonts w:ascii="Times New Roman" w:hAnsi="Times New Roman" w:cs="Times New Roman"/>
                <w:sz w:val="24"/>
                <w:szCs w:val="24"/>
                <w:lang w:val="lv-LV"/>
              </w:rPr>
              <w:t>.</w:t>
            </w:r>
          </w:p>
        </w:tc>
        <w:tc>
          <w:tcPr>
            <w:tcW w:w="571" w:type="dxa"/>
            <w:vAlign w:val="center"/>
          </w:tcPr>
          <w:p w14:paraId="419C8D27" w14:textId="5F3851FA"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2DDFF280" w14:textId="0EADCFDF"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0366F078" w14:textId="3D0C4EA4"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7" w:type="dxa"/>
            <w:vAlign w:val="center"/>
          </w:tcPr>
          <w:p w14:paraId="1F23E883" w14:textId="1C31BF00"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6" w:type="dxa"/>
            <w:vAlign w:val="center"/>
          </w:tcPr>
          <w:p w14:paraId="3F9BB6EB" w14:textId="3B79192C"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9" w:type="dxa"/>
            <w:vAlign w:val="center"/>
          </w:tcPr>
          <w:p w14:paraId="53C51A3B" w14:textId="2FC79356"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4" w:type="dxa"/>
            <w:vAlign w:val="center"/>
          </w:tcPr>
          <w:p w14:paraId="4B8C2080" w14:textId="166C28BB"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3" w:type="dxa"/>
            <w:vAlign w:val="center"/>
          </w:tcPr>
          <w:p w14:paraId="59C7AAE3" w14:textId="4E634348"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18" w:type="dxa"/>
            <w:vAlign w:val="center"/>
          </w:tcPr>
          <w:p w14:paraId="2C230477" w14:textId="4D99CE38"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5672" w:type="dxa"/>
            <w:vAlign w:val="center"/>
          </w:tcPr>
          <w:p w14:paraId="566F2431" w14:textId="5413E715" w:rsidR="00434736" w:rsidRPr="00F0457C" w:rsidRDefault="00434736" w:rsidP="00C418E3">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Klašu audzinātāji</w:t>
            </w:r>
            <w:r w:rsidR="0062449B" w:rsidRPr="00F0457C">
              <w:rPr>
                <w:rFonts w:ascii="Times New Roman" w:hAnsi="Times New Roman" w:cs="Times New Roman"/>
                <w:sz w:val="24"/>
                <w:szCs w:val="24"/>
                <w:lang w:val="lv-LV"/>
              </w:rPr>
              <w:t xml:space="preserve">, </w:t>
            </w:r>
            <w:r w:rsidRPr="00F0457C">
              <w:rPr>
                <w:rFonts w:ascii="Times New Roman" w:hAnsi="Times New Roman" w:cs="Times New Roman"/>
                <w:sz w:val="24"/>
                <w:szCs w:val="24"/>
                <w:lang w:val="lv-LV"/>
              </w:rPr>
              <w:t xml:space="preserve">sporta </w:t>
            </w:r>
            <w:r w:rsidR="0062449B" w:rsidRPr="00F0457C">
              <w:rPr>
                <w:rFonts w:ascii="Times New Roman" w:hAnsi="Times New Roman" w:cs="Times New Roman"/>
                <w:sz w:val="24"/>
                <w:szCs w:val="24"/>
                <w:lang w:val="lv-LV"/>
              </w:rPr>
              <w:t xml:space="preserve">un veselības </w:t>
            </w:r>
            <w:r w:rsidRPr="00F0457C">
              <w:rPr>
                <w:rFonts w:ascii="Times New Roman" w:hAnsi="Times New Roman" w:cs="Times New Roman"/>
                <w:sz w:val="24"/>
                <w:szCs w:val="24"/>
                <w:lang w:val="lv-LV"/>
              </w:rPr>
              <w:t xml:space="preserve">skolotājs, </w:t>
            </w:r>
            <w:r w:rsidR="0062449B" w:rsidRPr="00F0457C">
              <w:rPr>
                <w:rFonts w:ascii="Times New Roman" w:hAnsi="Times New Roman" w:cs="Times New Roman"/>
                <w:sz w:val="24"/>
                <w:szCs w:val="24"/>
                <w:lang w:val="lv-LV"/>
              </w:rPr>
              <w:t>direktora vietniece audzināšanas jomā</w:t>
            </w:r>
          </w:p>
        </w:tc>
      </w:tr>
      <w:tr w:rsidR="00434736" w14:paraId="5DEE9679" w14:textId="77777777" w:rsidTr="00211507">
        <w:tc>
          <w:tcPr>
            <w:tcW w:w="4517" w:type="dxa"/>
            <w:vAlign w:val="center"/>
          </w:tcPr>
          <w:p w14:paraId="3A89945E" w14:textId="77777777" w:rsidR="00434736" w:rsidRPr="00C418E3" w:rsidRDefault="00434736" w:rsidP="00C418E3">
            <w:pPr>
              <w:spacing w:line="276" w:lineRule="auto"/>
              <w:rPr>
                <w:rFonts w:ascii="Times New Roman" w:hAnsi="Times New Roman" w:cs="Times New Roman"/>
                <w:sz w:val="24"/>
                <w:szCs w:val="24"/>
                <w:lang w:val="lv-LV"/>
              </w:rPr>
            </w:pPr>
            <w:r w:rsidRPr="00C418E3">
              <w:rPr>
                <w:rFonts w:ascii="Times New Roman" w:hAnsi="Times New Roman" w:cs="Times New Roman"/>
                <w:sz w:val="24"/>
                <w:szCs w:val="24"/>
                <w:lang w:val="lv-LV"/>
              </w:rPr>
              <w:lastRenderedPageBreak/>
              <w:t>Dalība Droša interneta mēneša pasākumos</w:t>
            </w:r>
          </w:p>
        </w:tc>
        <w:tc>
          <w:tcPr>
            <w:tcW w:w="571" w:type="dxa"/>
            <w:vAlign w:val="center"/>
          </w:tcPr>
          <w:p w14:paraId="4B0DADFE" w14:textId="77777777" w:rsidR="00434736" w:rsidRPr="0062449B" w:rsidRDefault="00434736" w:rsidP="00C418E3">
            <w:pPr>
              <w:spacing w:line="276" w:lineRule="auto"/>
              <w:jc w:val="center"/>
              <w:rPr>
                <w:rFonts w:ascii="Times New Roman" w:hAnsi="Times New Roman" w:cs="Times New Roman"/>
                <w:sz w:val="24"/>
                <w:szCs w:val="24"/>
              </w:rPr>
            </w:pPr>
          </w:p>
        </w:tc>
        <w:tc>
          <w:tcPr>
            <w:tcW w:w="618" w:type="dxa"/>
            <w:vAlign w:val="center"/>
          </w:tcPr>
          <w:p w14:paraId="66D8D864" w14:textId="77777777" w:rsidR="00434736" w:rsidRPr="0062449B" w:rsidRDefault="00434736" w:rsidP="00C418E3">
            <w:pPr>
              <w:spacing w:line="276" w:lineRule="auto"/>
              <w:jc w:val="center"/>
              <w:rPr>
                <w:rFonts w:ascii="Times New Roman" w:hAnsi="Times New Roman" w:cs="Times New Roman"/>
                <w:sz w:val="24"/>
                <w:szCs w:val="24"/>
              </w:rPr>
            </w:pPr>
          </w:p>
        </w:tc>
        <w:tc>
          <w:tcPr>
            <w:tcW w:w="623" w:type="dxa"/>
            <w:vAlign w:val="center"/>
          </w:tcPr>
          <w:p w14:paraId="27F25C7B" w14:textId="77777777" w:rsidR="00434736" w:rsidRPr="0062449B" w:rsidRDefault="00434736" w:rsidP="00C418E3">
            <w:pPr>
              <w:spacing w:line="276" w:lineRule="auto"/>
              <w:jc w:val="center"/>
              <w:rPr>
                <w:rFonts w:ascii="Times New Roman" w:hAnsi="Times New Roman" w:cs="Times New Roman"/>
                <w:sz w:val="24"/>
                <w:szCs w:val="24"/>
              </w:rPr>
            </w:pPr>
          </w:p>
        </w:tc>
        <w:tc>
          <w:tcPr>
            <w:tcW w:w="627" w:type="dxa"/>
            <w:vAlign w:val="center"/>
          </w:tcPr>
          <w:p w14:paraId="17D2A098" w14:textId="77777777" w:rsidR="00434736" w:rsidRPr="0062449B" w:rsidRDefault="00434736" w:rsidP="00C418E3">
            <w:pPr>
              <w:spacing w:line="276" w:lineRule="auto"/>
              <w:jc w:val="center"/>
              <w:rPr>
                <w:rFonts w:ascii="Times New Roman" w:hAnsi="Times New Roman" w:cs="Times New Roman"/>
                <w:sz w:val="24"/>
                <w:szCs w:val="24"/>
              </w:rPr>
            </w:pPr>
          </w:p>
        </w:tc>
        <w:tc>
          <w:tcPr>
            <w:tcW w:w="616" w:type="dxa"/>
            <w:vAlign w:val="center"/>
          </w:tcPr>
          <w:p w14:paraId="0667ACC2" w14:textId="77777777" w:rsidR="00434736" w:rsidRPr="0062449B" w:rsidRDefault="00434736" w:rsidP="00C418E3">
            <w:pPr>
              <w:spacing w:line="276" w:lineRule="auto"/>
              <w:jc w:val="center"/>
              <w:rPr>
                <w:rFonts w:ascii="Times New Roman" w:hAnsi="Times New Roman" w:cs="Times New Roman"/>
                <w:sz w:val="24"/>
                <w:szCs w:val="24"/>
              </w:rPr>
            </w:pPr>
          </w:p>
        </w:tc>
        <w:tc>
          <w:tcPr>
            <w:tcW w:w="619" w:type="dxa"/>
            <w:vAlign w:val="center"/>
          </w:tcPr>
          <w:p w14:paraId="525B312B" w14:textId="4844C495" w:rsidR="00434736" w:rsidRPr="0062449B" w:rsidRDefault="00434736" w:rsidP="00C418E3">
            <w:pPr>
              <w:spacing w:line="276" w:lineRule="auto"/>
              <w:jc w:val="center"/>
              <w:rPr>
                <w:rFonts w:ascii="Times New Roman" w:hAnsi="Times New Roman" w:cs="Times New Roman"/>
                <w:sz w:val="24"/>
                <w:szCs w:val="24"/>
              </w:rPr>
            </w:pPr>
            <w:r w:rsidRPr="0062449B">
              <w:rPr>
                <w:rFonts w:ascii="Times New Roman" w:hAnsi="Times New Roman" w:cs="Times New Roman"/>
                <w:sz w:val="24"/>
                <w:szCs w:val="24"/>
              </w:rPr>
              <w:t>x</w:t>
            </w:r>
          </w:p>
        </w:tc>
        <w:tc>
          <w:tcPr>
            <w:tcW w:w="624" w:type="dxa"/>
            <w:vAlign w:val="center"/>
          </w:tcPr>
          <w:p w14:paraId="0F7A1C49" w14:textId="3A297CF4" w:rsidR="00434736" w:rsidRPr="0062449B" w:rsidRDefault="00434736" w:rsidP="00C418E3">
            <w:pPr>
              <w:spacing w:line="276" w:lineRule="auto"/>
              <w:jc w:val="center"/>
              <w:rPr>
                <w:rFonts w:ascii="Times New Roman" w:hAnsi="Times New Roman" w:cs="Times New Roman"/>
                <w:sz w:val="24"/>
                <w:szCs w:val="24"/>
              </w:rPr>
            </w:pPr>
          </w:p>
        </w:tc>
        <w:tc>
          <w:tcPr>
            <w:tcW w:w="623" w:type="dxa"/>
            <w:vAlign w:val="center"/>
          </w:tcPr>
          <w:p w14:paraId="5A9BD1F1" w14:textId="77777777" w:rsidR="00434736" w:rsidRPr="0062449B" w:rsidRDefault="00434736" w:rsidP="00C418E3">
            <w:pPr>
              <w:spacing w:line="276" w:lineRule="auto"/>
              <w:jc w:val="center"/>
              <w:rPr>
                <w:rFonts w:ascii="Times New Roman" w:hAnsi="Times New Roman" w:cs="Times New Roman"/>
                <w:sz w:val="24"/>
                <w:szCs w:val="24"/>
              </w:rPr>
            </w:pPr>
          </w:p>
        </w:tc>
        <w:tc>
          <w:tcPr>
            <w:tcW w:w="618" w:type="dxa"/>
            <w:vAlign w:val="center"/>
          </w:tcPr>
          <w:p w14:paraId="6021E03F" w14:textId="77777777" w:rsidR="00434736" w:rsidRPr="0062449B" w:rsidRDefault="00434736" w:rsidP="00C418E3">
            <w:pPr>
              <w:spacing w:line="276" w:lineRule="auto"/>
              <w:jc w:val="center"/>
              <w:rPr>
                <w:rFonts w:ascii="Times New Roman" w:hAnsi="Times New Roman" w:cs="Times New Roman"/>
                <w:sz w:val="24"/>
                <w:szCs w:val="24"/>
              </w:rPr>
            </w:pPr>
          </w:p>
        </w:tc>
        <w:tc>
          <w:tcPr>
            <w:tcW w:w="5672" w:type="dxa"/>
            <w:vAlign w:val="center"/>
          </w:tcPr>
          <w:p w14:paraId="0EA4A8DB" w14:textId="36A39D6F" w:rsidR="00434736" w:rsidRPr="00F0457C" w:rsidRDefault="0062449B" w:rsidP="00C418E3">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K</w:t>
            </w:r>
            <w:r w:rsidR="00434736" w:rsidRPr="00F0457C">
              <w:rPr>
                <w:rFonts w:ascii="Times New Roman" w:hAnsi="Times New Roman" w:cs="Times New Roman"/>
                <w:sz w:val="24"/>
                <w:szCs w:val="24"/>
                <w:lang w:val="lv-LV"/>
              </w:rPr>
              <w:t>lašu audzinātāji, informātikas skolotā</w:t>
            </w:r>
            <w:r w:rsidRPr="00F0457C">
              <w:rPr>
                <w:rFonts w:ascii="Times New Roman" w:hAnsi="Times New Roman" w:cs="Times New Roman"/>
                <w:sz w:val="24"/>
                <w:szCs w:val="24"/>
                <w:lang w:val="lv-LV"/>
              </w:rPr>
              <w:t>ja</w:t>
            </w:r>
            <w:r w:rsidR="00434736" w:rsidRPr="00F0457C">
              <w:rPr>
                <w:rFonts w:ascii="Times New Roman" w:hAnsi="Times New Roman" w:cs="Times New Roman"/>
                <w:sz w:val="24"/>
                <w:szCs w:val="24"/>
                <w:lang w:val="lv-LV"/>
              </w:rPr>
              <w:t>, bibliotekāre</w:t>
            </w:r>
          </w:p>
        </w:tc>
      </w:tr>
      <w:tr w:rsidR="00434736" w14:paraId="33661BDD" w14:textId="77777777" w:rsidTr="00211507">
        <w:tc>
          <w:tcPr>
            <w:tcW w:w="4517" w:type="dxa"/>
            <w:vAlign w:val="center"/>
          </w:tcPr>
          <w:p w14:paraId="250F93A6" w14:textId="7604B942" w:rsidR="00434736" w:rsidRPr="00F0457C" w:rsidRDefault="001A5C3B" w:rsidP="00F0457C">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I</w:t>
            </w:r>
            <w:r w:rsidR="00434736" w:rsidRPr="00F0457C">
              <w:rPr>
                <w:rFonts w:ascii="Times New Roman" w:hAnsi="Times New Roman" w:cs="Times New Roman"/>
                <w:sz w:val="24"/>
                <w:szCs w:val="24"/>
                <w:lang w:val="lv-LV"/>
              </w:rPr>
              <w:t>nformatīvi izglītojošas atkarību profilakses speciālistu, mediķu lekcijas</w:t>
            </w:r>
            <w:r w:rsidRPr="00F0457C">
              <w:rPr>
                <w:rFonts w:ascii="Times New Roman" w:hAnsi="Times New Roman" w:cs="Times New Roman"/>
                <w:sz w:val="24"/>
                <w:szCs w:val="24"/>
                <w:lang w:val="lv-LV"/>
              </w:rPr>
              <w:t>, vidiofilmas</w:t>
            </w:r>
          </w:p>
        </w:tc>
        <w:tc>
          <w:tcPr>
            <w:tcW w:w="571" w:type="dxa"/>
            <w:vAlign w:val="center"/>
          </w:tcPr>
          <w:p w14:paraId="61A00C29"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618" w:type="dxa"/>
            <w:vAlign w:val="center"/>
          </w:tcPr>
          <w:p w14:paraId="53FF7E53"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623" w:type="dxa"/>
            <w:vAlign w:val="center"/>
          </w:tcPr>
          <w:p w14:paraId="0B9E128B" w14:textId="11365FB9" w:rsidR="00434736" w:rsidRPr="00F0457C" w:rsidRDefault="00434736" w:rsidP="00F0457C">
            <w:pPr>
              <w:spacing w:line="276" w:lineRule="auto"/>
              <w:jc w:val="center"/>
              <w:rPr>
                <w:rFonts w:ascii="Times New Roman" w:hAnsi="Times New Roman" w:cs="Times New Roman"/>
                <w:sz w:val="24"/>
                <w:szCs w:val="24"/>
                <w:lang w:val="lv-LV"/>
              </w:rPr>
            </w:pPr>
            <w:r w:rsidRPr="00F0457C">
              <w:rPr>
                <w:rFonts w:ascii="Times New Roman" w:hAnsi="Times New Roman" w:cs="Times New Roman"/>
                <w:sz w:val="24"/>
                <w:szCs w:val="24"/>
                <w:lang w:val="lv-LV"/>
              </w:rPr>
              <w:t>x</w:t>
            </w:r>
          </w:p>
        </w:tc>
        <w:tc>
          <w:tcPr>
            <w:tcW w:w="627" w:type="dxa"/>
            <w:vAlign w:val="center"/>
          </w:tcPr>
          <w:p w14:paraId="4A3A108C" w14:textId="21013D74" w:rsidR="00434736" w:rsidRPr="00F0457C" w:rsidRDefault="00434736" w:rsidP="00F0457C">
            <w:pPr>
              <w:spacing w:line="276" w:lineRule="auto"/>
              <w:jc w:val="center"/>
              <w:rPr>
                <w:rFonts w:ascii="Times New Roman" w:hAnsi="Times New Roman" w:cs="Times New Roman"/>
                <w:sz w:val="24"/>
                <w:szCs w:val="24"/>
                <w:lang w:val="lv-LV"/>
              </w:rPr>
            </w:pPr>
          </w:p>
        </w:tc>
        <w:tc>
          <w:tcPr>
            <w:tcW w:w="616" w:type="dxa"/>
            <w:vAlign w:val="center"/>
          </w:tcPr>
          <w:p w14:paraId="3099B196"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619" w:type="dxa"/>
            <w:vAlign w:val="center"/>
          </w:tcPr>
          <w:p w14:paraId="133EA275" w14:textId="6E02FCA5" w:rsidR="00434736" w:rsidRPr="00F0457C" w:rsidRDefault="00434736" w:rsidP="00F0457C">
            <w:pPr>
              <w:spacing w:line="276" w:lineRule="auto"/>
              <w:jc w:val="center"/>
              <w:rPr>
                <w:rFonts w:ascii="Times New Roman" w:hAnsi="Times New Roman" w:cs="Times New Roman"/>
                <w:sz w:val="24"/>
                <w:szCs w:val="24"/>
                <w:lang w:val="lv-LV"/>
              </w:rPr>
            </w:pPr>
            <w:r w:rsidRPr="00F0457C">
              <w:rPr>
                <w:rFonts w:ascii="Times New Roman" w:hAnsi="Times New Roman" w:cs="Times New Roman"/>
                <w:sz w:val="24"/>
                <w:szCs w:val="24"/>
                <w:lang w:val="lv-LV"/>
              </w:rPr>
              <w:t>x</w:t>
            </w:r>
          </w:p>
        </w:tc>
        <w:tc>
          <w:tcPr>
            <w:tcW w:w="624" w:type="dxa"/>
            <w:vAlign w:val="center"/>
          </w:tcPr>
          <w:p w14:paraId="64EB299C" w14:textId="64AB7701" w:rsidR="00434736" w:rsidRPr="00F0457C" w:rsidRDefault="00434736" w:rsidP="00F0457C">
            <w:pPr>
              <w:spacing w:line="276" w:lineRule="auto"/>
              <w:jc w:val="center"/>
              <w:rPr>
                <w:rFonts w:ascii="Times New Roman" w:hAnsi="Times New Roman" w:cs="Times New Roman"/>
                <w:sz w:val="24"/>
                <w:szCs w:val="24"/>
                <w:lang w:val="lv-LV"/>
              </w:rPr>
            </w:pPr>
          </w:p>
        </w:tc>
        <w:tc>
          <w:tcPr>
            <w:tcW w:w="623" w:type="dxa"/>
            <w:vAlign w:val="center"/>
          </w:tcPr>
          <w:p w14:paraId="2CA82DF9"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618" w:type="dxa"/>
            <w:vAlign w:val="center"/>
          </w:tcPr>
          <w:p w14:paraId="39EBD6A1"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5672" w:type="dxa"/>
            <w:vAlign w:val="center"/>
          </w:tcPr>
          <w:p w14:paraId="2795A84B" w14:textId="3D69D50E" w:rsidR="00434736" w:rsidRPr="00F0457C" w:rsidRDefault="0003092C" w:rsidP="00F0457C">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Direktora vietniece audzināšanas jomā</w:t>
            </w:r>
          </w:p>
        </w:tc>
      </w:tr>
      <w:tr w:rsidR="00434736" w14:paraId="50A4A144" w14:textId="77777777" w:rsidTr="00211507">
        <w:tc>
          <w:tcPr>
            <w:tcW w:w="4517" w:type="dxa"/>
            <w:vAlign w:val="center"/>
          </w:tcPr>
          <w:p w14:paraId="6F47C639" w14:textId="061964F1" w:rsidR="00434736" w:rsidRPr="00F0457C" w:rsidRDefault="00434736" w:rsidP="00F0457C">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Sadarbība ar tiesībsargājošām iestādē</w:t>
            </w:r>
            <w:r w:rsidR="001A5C3B" w:rsidRPr="00F0457C">
              <w:rPr>
                <w:rFonts w:ascii="Times New Roman" w:hAnsi="Times New Roman" w:cs="Times New Roman"/>
                <w:sz w:val="24"/>
                <w:szCs w:val="24"/>
                <w:lang w:val="lv-LV"/>
              </w:rPr>
              <w:t>m</w:t>
            </w:r>
            <w:r w:rsidRPr="00F0457C">
              <w:rPr>
                <w:rFonts w:ascii="Times New Roman" w:hAnsi="Times New Roman" w:cs="Times New Roman"/>
                <w:sz w:val="24"/>
                <w:szCs w:val="24"/>
                <w:lang w:val="lv-LV"/>
              </w:rPr>
              <w:t xml:space="preserve"> (reidi)</w:t>
            </w:r>
          </w:p>
        </w:tc>
        <w:tc>
          <w:tcPr>
            <w:tcW w:w="571" w:type="dxa"/>
            <w:vAlign w:val="center"/>
          </w:tcPr>
          <w:p w14:paraId="2F8C69DA"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618" w:type="dxa"/>
            <w:vAlign w:val="center"/>
          </w:tcPr>
          <w:p w14:paraId="38C58E76" w14:textId="5D745CAB" w:rsidR="00434736" w:rsidRPr="00F0457C" w:rsidRDefault="00F0457C" w:rsidP="00F0457C">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x</w:t>
            </w:r>
          </w:p>
        </w:tc>
        <w:tc>
          <w:tcPr>
            <w:tcW w:w="623" w:type="dxa"/>
            <w:vAlign w:val="center"/>
          </w:tcPr>
          <w:p w14:paraId="0DF71C89"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627" w:type="dxa"/>
            <w:vAlign w:val="center"/>
          </w:tcPr>
          <w:p w14:paraId="5C0E7B2D" w14:textId="03A327E0" w:rsidR="00434736" w:rsidRPr="00F0457C" w:rsidRDefault="00434736" w:rsidP="00F0457C">
            <w:pPr>
              <w:spacing w:line="276" w:lineRule="auto"/>
              <w:jc w:val="center"/>
              <w:rPr>
                <w:rFonts w:ascii="Times New Roman" w:hAnsi="Times New Roman" w:cs="Times New Roman"/>
                <w:sz w:val="24"/>
                <w:szCs w:val="24"/>
                <w:lang w:val="lv-LV"/>
              </w:rPr>
            </w:pPr>
            <w:r w:rsidRPr="00F0457C">
              <w:rPr>
                <w:rFonts w:ascii="Times New Roman" w:hAnsi="Times New Roman" w:cs="Times New Roman"/>
                <w:sz w:val="24"/>
                <w:szCs w:val="24"/>
                <w:lang w:val="lv-LV"/>
              </w:rPr>
              <w:t>x</w:t>
            </w:r>
          </w:p>
        </w:tc>
        <w:tc>
          <w:tcPr>
            <w:tcW w:w="616" w:type="dxa"/>
            <w:vAlign w:val="center"/>
          </w:tcPr>
          <w:p w14:paraId="32984B29" w14:textId="104169B4" w:rsidR="00434736" w:rsidRPr="00F0457C" w:rsidRDefault="00434736" w:rsidP="00F0457C">
            <w:pPr>
              <w:spacing w:line="276" w:lineRule="auto"/>
              <w:jc w:val="center"/>
              <w:rPr>
                <w:rFonts w:ascii="Times New Roman" w:hAnsi="Times New Roman" w:cs="Times New Roman"/>
                <w:sz w:val="24"/>
                <w:szCs w:val="24"/>
                <w:lang w:val="lv-LV"/>
              </w:rPr>
            </w:pPr>
          </w:p>
        </w:tc>
        <w:tc>
          <w:tcPr>
            <w:tcW w:w="619" w:type="dxa"/>
            <w:vAlign w:val="center"/>
          </w:tcPr>
          <w:p w14:paraId="17882742"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624" w:type="dxa"/>
            <w:vAlign w:val="center"/>
          </w:tcPr>
          <w:p w14:paraId="5D56CDC4" w14:textId="253D7F70" w:rsidR="00434736" w:rsidRPr="00F0457C" w:rsidRDefault="00434736" w:rsidP="00F0457C">
            <w:pPr>
              <w:spacing w:line="276" w:lineRule="auto"/>
              <w:jc w:val="center"/>
              <w:rPr>
                <w:rFonts w:ascii="Times New Roman" w:hAnsi="Times New Roman" w:cs="Times New Roman"/>
                <w:sz w:val="24"/>
                <w:szCs w:val="24"/>
                <w:lang w:val="lv-LV"/>
              </w:rPr>
            </w:pPr>
            <w:r w:rsidRPr="00F0457C">
              <w:rPr>
                <w:rFonts w:ascii="Times New Roman" w:hAnsi="Times New Roman" w:cs="Times New Roman"/>
                <w:sz w:val="24"/>
                <w:szCs w:val="24"/>
                <w:lang w:val="lv-LV"/>
              </w:rPr>
              <w:t>x</w:t>
            </w:r>
          </w:p>
        </w:tc>
        <w:tc>
          <w:tcPr>
            <w:tcW w:w="623" w:type="dxa"/>
            <w:vAlign w:val="center"/>
          </w:tcPr>
          <w:p w14:paraId="6620BA48" w14:textId="434EB4F8" w:rsidR="00434736" w:rsidRPr="00F0457C" w:rsidRDefault="00434736" w:rsidP="00F0457C">
            <w:pPr>
              <w:spacing w:line="276" w:lineRule="auto"/>
              <w:jc w:val="center"/>
              <w:rPr>
                <w:rFonts w:ascii="Times New Roman" w:hAnsi="Times New Roman" w:cs="Times New Roman"/>
                <w:sz w:val="24"/>
                <w:szCs w:val="24"/>
                <w:lang w:val="lv-LV"/>
              </w:rPr>
            </w:pPr>
            <w:r w:rsidRPr="00F0457C">
              <w:rPr>
                <w:rFonts w:ascii="Times New Roman" w:hAnsi="Times New Roman" w:cs="Times New Roman"/>
                <w:sz w:val="24"/>
                <w:szCs w:val="24"/>
                <w:lang w:val="lv-LV"/>
              </w:rPr>
              <w:t>x</w:t>
            </w:r>
          </w:p>
        </w:tc>
        <w:tc>
          <w:tcPr>
            <w:tcW w:w="618" w:type="dxa"/>
            <w:vAlign w:val="center"/>
          </w:tcPr>
          <w:p w14:paraId="1868F67C" w14:textId="77777777" w:rsidR="00434736" w:rsidRPr="00F0457C" w:rsidRDefault="00434736" w:rsidP="00F0457C">
            <w:pPr>
              <w:spacing w:line="276" w:lineRule="auto"/>
              <w:jc w:val="center"/>
              <w:rPr>
                <w:rFonts w:ascii="Times New Roman" w:hAnsi="Times New Roman" w:cs="Times New Roman"/>
                <w:sz w:val="24"/>
                <w:szCs w:val="24"/>
                <w:lang w:val="lv-LV"/>
              </w:rPr>
            </w:pPr>
          </w:p>
        </w:tc>
        <w:tc>
          <w:tcPr>
            <w:tcW w:w="5672" w:type="dxa"/>
            <w:vAlign w:val="center"/>
          </w:tcPr>
          <w:p w14:paraId="0DC4C41F" w14:textId="789C6B0B" w:rsidR="00434736" w:rsidRPr="00F0457C" w:rsidRDefault="0003092C" w:rsidP="00F0457C">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Direktora vietniece audzināšanas jomā</w:t>
            </w:r>
          </w:p>
        </w:tc>
      </w:tr>
      <w:tr w:rsidR="00434736" w14:paraId="5C4EEC4F" w14:textId="77777777" w:rsidTr="00211507">
        <w:tc>
          <w:tcPr>
            <w:tcW w:w="15728" w:type="dxa"/>
            <w:gridSpan w:val="11"/>
            <w:shd w:val="clear" w:color="auto" w:fill="A8D08D" w:themeFill="accent6" w:themeFillTint="99"/>
          </w:tcPr>
          <w:p w14:paraId="544CD28C" w14:textId="77777777" w:rsidR="001A5C3B" w:rsidRPr="00C01525" w:rsidRDefault="001A5C3B" w:rsidP="00434736">
            <w:pPr>
              <w:jc w:val="center"/>
              <w:rPr>
                <w:b/>
                <w:bCs/>
                <w:i/>
                <w:iCs/>
                <w:sz w:val="10"/>
                <w:szCs w:val="10"/>
              </w:rPr>
            </w:pPr>
          </w:p>
          <w:p w14:paraId="15385D2E" w14:textId="77777777" w:rsidR="00434736" w:rsidRDefault="001A5C3B" w:rsidP="00434736">
            <w:pPr>
              <w:jc w:val="center"/>
              <w:rPr>
                <w:b/>
                <w:bCs/>
                <w:i/>
                <w:iCs/>
                <w:sz w:val="28"/>
                <w:szCs w:val="28"/>
              </w:rPr>
            </w:pPr>
            <w:r>
              <w:rPr>
                <w:b/>
                <w:bCs/>
                <w:i/>
                <w:iCs/>
                <w:sz w:val="28"/>
                <w:szCs w:val="28"/>
              </w:rPr>
              <w:t>Sadarbība ar atbalsta personālu</w:t>
            </w:r>
          </w:p>
          <w:p w14:paraId="56CB9CE5" w14:textId="1C892493" w:rsidR="001A5C3B" w:rsidRPr="00C01525" w:rsidRDefault="001A5C3B" w:rsidP="00434736">
            <w:pPr>
              <w:jc w:val="center"/>
              <w:rPr>
                <w:rFonts w:ascii="Times New Roman" w:hAnsi="Times New Roman" w:cs="Times New Roman"/>
                <w:b/>
                <w:bCs/>
                <w:i/>
                <w:iCs/>
                <w:sz w:val="10"/>
                <w:szCs w:val="10"/>
              </w:rPr>
            </w:pPr>
          </w:p>
        </w:tc>
      </w:tr>
      <w:tr w:rsidR="00211507" w14:paraId="0B15A352" w14:textId="77777777" w:rsidTr="00211507">
        <w:tc>
          <w:tcPr>
            <w:tcW w:w="15728" w:type="dxa"/>
            <w:gridSpan w:val="11"/>
            <w:shd w:val="clear" w:color="auto" w:fill="E2EFD9" w:themeFill="accent6" w:themeFillTint="33"/>
            <w:vAlign w:val="center"/>
          </w:tcPr>
          <w:p w14:paraId="3DFB9161" w14:textId="77777777" w:rsidR="00211507" w:rsidRPr="00C01525" w:rsidRDefault="00211507" w:rsidP="00211507">
            <w:pPr>
              <w:rPr>
                <w:rFonts w:ascii="Times New Roman" w:hAnsi="Times New Roman" w:cs="Times New Roman"/>
                <w:b/>
                <w:bCs/>
                <w:i/>
                <w:iCs/>
                <w:sz w:val="10"/>
                <w:szCs w:val="10"/>
              </w:rPr>
            </w:pPr>
          </w:p>
          <w:p w14:paraId="1BE9FBB2" w14:textId="7788A4CC" w:rsidR="00211507" w:rsidRDefault="00211507" w:rsidP="00211507">
            <w:pPr>
              <w:rPr>
                <w:rFonts w:ascii="Times New Roman" w:hAnsi="Times New Roman" w:cs="Times New Roman"/>
                <w:b/>
                <w:bCs/>
                <w:i/>
                <w:iCs/>
                <w:sz w:val="28"/>
                <w:szCs w:val="28"/>
              </w:rPr>
            </w:pPr>
            <w:r w:rsidRPr="00211507">
              <w:rPr>
                <w:rFonts w:ascii="Times New Roman" w:hAnsi="Times New Roman" w:cs="Times New Roman"/>
                <w:b/>
                <w:bCs/>
                <w:i/>
                <w:iCs/>
                <w:sz w:val="28"/>
                <w:szCs w:val="28"/>
              </w:rPr>
              <w:t>Sociālais darbs</w:t>
            </w:r>
            <w:r>
              <w:rPr>
                <w:rFonts w:ascii="Times New Roman" w:hAnsi="Times New Roman" w:cs="Times New Roman"/>
                <w:b/>
                <w:bCs/>
                <w:i/>
                <w:iCs/>
                <w:sz w:val="28"/>
                <w:szCs w:val="28"/>
              </w:rPr>
              <w:t>.</w:t>
            </w:r>
          </w:p>
          <w:p w14:paraId="39C9BAF2" w14:textId="6489F244" w:rsidR="00211507" w:rsidRPr="00C01525" w:rsidRDefault="00211507" w:rsidP="00211507">
            <w:pPr>
              <w:rPr>
                <w:rFonts w:ascii="Times New Roman" w:hAnsi="Times New Roman" w:cs="Times New Roman"/>
                <w:b/>
                <w:bCs/>
                <w:i/>
                <w:iCs/>
                <w:sz w:val="10"/>
                <w:szCs w:val="10"/>
              </w:rPr>
            </w:pPr>
          </w:p>
        </w:tc>
      </w:tr>
      <w:tr w:rsidR="00211507" w14:paraId="5379EA0E" w14:textId="77777777" w:rsidTr="00211507">
        <w:tc>
          <w:tcPr>
            <w:tcW w:w="4517" w:type="dxa"/>
            <w:vAlign w:val="center"/>
          </w:tcPr>
          <w:p w14:paraId="5ACC7AD9" w14:textId="0F1BFD46" w:rsidR="00211507" w:rsidRDefault="00211507" w:rsidP="00211507">
            <w:pPr>
              <w:jc w:val="center"/>
            </w:pPr>
            <w:r w:rsidRPr="00434736">
              <w:rPr>
                <w:rFonts w:ascii="Times New Roman" w:hAnsi="Times New Roman" w:cs="Times New Roman"/>
                <w:b/>
                <w:bCs/>
                <w:sz w:val="24"/>
                <w:szCs w:val="24"/>
              </w:rPr>
              <w:t>Darbība</w:t>
            </w:r>
          </w:p>
        </w:tc>
        <w:tc>
          <w:tcPr>
            <w:tcW w:w="571" w:type="dxa"/>
            <w:vAlign w:val="center"/>
          </w:tcPr>
          <w:p w14:paraId="7191C31A" w14:textId="3FD01D34"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IX</w:t>
            </w:r>
          </w:p>
        </w:tc>
        <w:tc>
          <w:tcPr>
            <w:tcW w:w="618" w:type="dxa"/>
            <w:vAlign w:val="center"/>
          </w:tcPr>
          <w:p w14:paraId="7FF6A857" w14:textId="2DFD2544"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X</w:t>
            </w:r>
          </w:p>
        </w:tc>
        <w:tc>
          <w:tcPr>
            <w:tcW w:w="623" w:type="dxa"/>
            <w:vAlign w:val="center"/>
          </w:tcPr>
          <w:p w14:paraId="34A50106" w14:textId="638B5F38"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XI</w:t>
            </w:r>
          </w:p>
        </w:tc>
        <w:tc>
          <w:tcPr>
            <w:tcW w:w="627" w:type="dxa"/>
            <w:vAlign w:val="center"/>
          </w:tcPr>
          <w:p w14:paraId="392520EA" w14:textId="74D0C60D"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XII</w:t>
            </w:r>
          </w:p>
        </w:tc>
        <w:tc>
          <w:tcPr>
            <w:tcW w:w="616" w:type="dxa"/>
            <w:vAlign w:val="center"/>
          </w:tcPr>
          <w:p w14:paraId="606C93C3" w14:textId="084AD158"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I</w:t>
            </w:r>
          </w:p>
        </w:tc>
        <w:tc>
          <w:tcPr>
            <w:tcW w:w="619" w:type="dxa"/>
            <w:vAlign w:val="center"/>
          </w:tcPr>
          <w:p w14:paraId="406D891D" w14:textId="394DD0BF"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II</w:t>
            </w:r>
          </w:p>
        </w:tc>
        <w:tc>
          <w:tcPr>
            <w:tcW w:w="624" w:type="dxa"/>
            <w:vAlign w:val="center"/>
          </w:tcPr>
          <w:p w14:paraId="4531FF3E" w14:textId="794DF691"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III</w:t>
            </w:r>
          </w:p>
        </w:tc>
        <w:tc>
          <w:tcPr>
            <w:tcW w:w="623" w:type="dxa"/>
            <w:vAlign w:val="center"/>
          </w:tcPr>
          <w:p w14:paraId="2A19C1F8" w14:textId="3EF907F2"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IV</w:t>
            </w:r>
          </w:p>
        </w:tc>
        <w:tc>
          <w:tcPr>
            <w:tcW w:w="618" w:type="dxa"/>
            <w:vAlign w:val="center"/>
          </w:tcPr>
          <w:p w14:paraId="393315C5" w14:textId="72B29EB6" w:rsidR="00211507" w:rsidRPr="002932A2" w:rsidRDefault="00211507" w:rsidP="00211507">
            <w:pPr>
              <w:jc w:val="center"/>
              <w:rPr>
                <w:rFonts w:ascii="Times New Roman" w:hAnsi="Times New Roman" w:cs="Times New Roman"/>
                <w:sz w:val="24"/>
                <w:szCs w:val="24"/>
              </w:rPr>
            </w:pPr>
            <w:r w:rsidRPr="00434736">
              <w:rPr>
                <w:rFonts w:ascii="Times New Roman" w:hAnsi="Times New Roman" w:cs="Times New Roman"/>
                <w:b/>
                <w:bCs/>
                <w:sz w:val="24"/>
                <w:szCs w:val="24"/>
              </w:rPr>
              <w:t>V</w:t>
            </w:r>
          </w:p>
        </w:tc>
        <w:tc>
          <w:tcPr>
            <w:tcW w:w="5672" w:type="dxa"/>
            <w:vAlign w:val="center"/>
          </w:tcPr>
          <w:p w14:paraId="0C9F39D2" w14:textId="22705529" w:rsidR="00211507" w:rsidRPr="00F0457C" w:rsidRDefault="00211507" w:rsidP="00211507">
            <w:pPr>
              <w:jc w:val="center"/>
              <w:rPr>
                <w:rFonts w:ascii="Times New Roman" w:hAnsi="Times New Roman" w:cs="Times New Roman"/>
                <w:sz w:val="24"/>
                <w:szCs w:val="24"/>
                <w:lang w:val="lv-LV"/>
              </w:rPr>
            </w:pPr>
            <w:r w:rsidRPr="00F0457C">
              <w:rPr>
                <w:rFonts w:ascii="Times New Roman" w:hAnsi="Times New Roman" w:cs="Times New Roman"/>
                <w:b/>
                <w:bCs/>
                <w:sz w:val="24"/>
                <w:szCs w:val="24"/>
                <w:lang w:val="lv-LV"/>
              </w:rPr>
              <w:t>Atbildīgais</w:t>
            </w:r>
          </w:p>
        </w:tc>
      </w:tr>
      <w:tr w:rsidR="00211507" w14:paraId="2387E8F7" w14:textId="77777777" w:rsidTr="00211507">
        <w:tc>
          <w:tcPr>
            <w:tcW w:w="4517" w:type="dxa"/>
            <w:vAlign w:val="center"/>
          </w:tcPr>
          <w:p w14:paraId="071500D8" w14:textId="77777777"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Klašu sociālo portretu izveidošana</w:t>
            </w:r>
          </w:p>
        </w:tc>
        <w:tc>
          <w:tcPr>
            <w:tcW w:w="571" w:type="dxa"/>
            <w:vAlign w:val="center"/>
          </w:tcPr>
          <w:p w14:paraId="4BCE0535" w14:textId="2D91575E"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18" w:type="dxa"/>
            <w:vAlign w:val="center"/>
          </w:tcPr>
          <w:p w14:paraId="39AA9892" w14:textId="3BD17290"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3" w:type="dxa"/>
            <w:vAlign w:val="center"/>
          </w:tcPr>
          <w:p w14:paraId="60ABFC78" w14:textId="21F599C6" w:rsidR="00211507" w:rsidRPr="002932A2" w:rsidRDefault="00211507" w:rsidP="00211507">
            <w:pPr>
              <w:spacing w:line="276" w:lineRule="auto"/>
              <w:jc w:val="center"/>
              <w:rPr>
                <w:rFonts w:ascii="Times New Roman" w:hAnsi="Times New Roman" w:cs="Times New Roman"/>
                <w:sz w:val="24"/>
                <w:szCs w:val="24"/>
              </w:rPr>
            </w:pPr>
          </w:p>
        </w:tc>
        <w:tc>
          <w:tcPr>
            <w:tcW w:w="627" w:type="dxa"/>
            <w:vAlign w:val="center"/>
          </w:tcPr>
          <w:p w14:paraId="410162DB" w14:textId="77777777" w:rsidR="00211507" w:rsidRPr="002932A2" w:rsidRDefault="00211507" w:rsidP="00211507">
            <w:pPr>
              <w:spacing w:line="276" w:lineRule="auto"/>
              <w:jc w:val="center"/>
              <w:rPr>
                <w:rFonts w:ascii="Times New Roman" w:hAnsi="Times New Roman" w:cs="Times New Roman"/>
                <w:sz w:val="24"/>
                <w:szCs w:val="24"/>
              </w:rPr>
            </w:pPr>
          </w:p>
        </w:tc>
        <w:tc>
          <w:tcPr>
            <w:tcW w:w="616" w:type="dxa"/>
            <w:vAlign w:val="center"/>
          </w:tcPr>
          <w:p w14:paraId="6D3A4E89" w14:textId="77777777" w:rsidR="00211507" w:rsidRPr="002932A2" w:rsidRDefault="00211507" w:rsidP="00211507">
            <w:pPr>
              <w:spacing w:line="276" w:lineRule="auto"/>
              <w:jc w:val="center"/>
              <w:rPr>
                <w:rFonts w:ascii="Times New Roman" w:hAnsi="Times New Roman" w:cs="Times New Roman"/>
                <w:sz w:val="24"/>
                <w:szCs w:val="24"/>
              </w:rPr>
            </w:pPr>
          </w:p>
        </w:tc>
        <w:tc>
          <w:tcPr>
            <w:tcW w:w="619" w:type="dxa"/>
            <w:vAlign w:val="center"/>
          </w:tcPr>
          <w:p w14:paraId="70E3DBF2" w14:textId="77777777" w:rsidR="00211507" w:rsidRPr="002932A2" w:rsidRDefault="00211507" w:rsidP="00211507">
            <w:pPr>
              <w:spacing w:line="276" w:lineRule="auto"/>
              <w:jc w:val="center"/>
              <w:rPr>
                <w:rFonts w:ascii="Times New Roman" w:hAnsi="Times New Roman" w:cs="Times New Roman"/>
                <w:sz w:val="24"/>
                <w:szCs w:val="24"/>
              </w:rPr>
            </w:pPr>
          </w:p>
        </w:tc>
        <w:tc>
          <w:tcPr>
            <w:tcW w:w="624" w:type="dxa"/>
            <w:vAlign w:val="center"/>
          </w:tcPr>
          <w:p w14:paraId="7079CE9E" w14:textId="77777777" w:rsidR="00211507" w:rsidRPr="002932A2" w:rsidRDefault="00211507" w:rsidP="00211507">
            <w:pPr>
              <w:spacing w:line="276" w:lineRule="auto"/>
              <w:jc w:val="center"/>
              <w:rPr>
                <w:rFonts w:ascii="Times New Roman" w:hAnsi="Times New Roman" w:cs="Times New Roman"/>
                <w:sz w:val="24"/>
                <w:szCs w:val="24"/>
              </w:rPr>
            </w:pPr>
          </w:p>
        </w:tc>
        <w:tc>
          <w:tcPr>
            <w:tcW w:w="623" w:type="dxa"/>
            <w:vAlign w:val="center"/>
          </w:tcPr>
          <w:p w14:paraId="0BF87F69" w14:textId="77777777" w:rsidR="00211507" w:rsidRPr="002932A2" w:rsidRDefault="00211507" w:rsidP="00211507">
            <w:pPr>
              <w:spacing w:line="276" w:lineRule="auto"/>
              <w:jc w:val="center"/>
              <w:rPr>
                <w:rFonts w:ascii="Times New Roman" w:hAnsi="Times New Roman" w:cs="Times New Roman"/>
                <w:sz w:val="24"/>
                <w:szCs w:val="24"/>
              </w:rPr>
            </w:pPr>
          </w:p>
        </w:tc>
        <w:tc>
          <w:tcPr>
            <w:tcW w:w="618" w:type="dxa"/>
            <w:vAlign w:val="center"/>
          </w:tcPr>
          <w:p w14:paraId="573C83EF" w14:textId="77777777"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72" w:type="dxa"/>
            <w:vAlign w:val="center"/>
          </w:tcPr>
          <w:p w14:paraId="1E5AFC25" w14:textId="23C388B9"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Klašu audzinātāji</w:t>
            </w:r>
          </w:p>
        </w:tc>
      </w:tr>
      <w:tr w:rsidR="00211507" w14:paraId="7AB61D95" w14:textId="77777777" w:rsidTr="00211507">
        <w:tc>
          <w:tcPr>
            <w:tcW w:w="4517" w:type="dxa"/>
            <w:vAlign w:val="center"/>
          </w:tcPr>
          <w:p w14:paraId="3001172F" w14:textId="13AEB18F"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Izglītojamo izpēte, pārrunas ar izglītojamajiem, sadarbība ar vecākiem</w:t>
            </w:r>
          </w:p>
        </w:tc>
        <w:tc>
          <w:tcPr>
            <w:tcW w:w="571" w:type="dxa"/>
            <w:vAlign w:val="center"/>
          </w:tcPr>
          <w:p w14:paraId="34E33C8B" w14:textId="06B40AC8"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18" w:type="dxa"/>
            <w:vAlign w:val="center"/>
          </w:tcPr>
          <w:p w14:paraId="0C966B81" w14:textId="440E5D1E"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3" w:type="dxa"/>
            <w:vAlign w:val="center"/>
          </w:tcPr>
          <w:p w14:paraId="01A6E086" w14:textId="76172628"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7" w:type="dxa"/>
            <w:vAlign w:val="center"/>
          </w:tcPr>
          <w:p w14:paraId="7A00320B" w14:textId="711FB9B3"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16" w:type="dxa"/>
            <w:vAlign w:val="center"/>
          </w:tcPr>
          <w:p w14:paraId="748CC721" w14:textId="6923FAE4"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19" w:type="dxa"/>
            <w:vAlign w:val="center"/>
          </w:tcPr>
          <w:p w14:paraId="57C04163" w14:textId="245CE834"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vAlign w:val="center"/>
          </w:tcPr>
          <w:p w14:paraId="05994B4F" w14:textId="1B44D189"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3" w:type="dxa"/>
            <w:vAlign w:val="center"/>
          </w:tcPr>
          <w:p w14:paraId="64EACF18" w14:textId="3A27228D"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18" w:type="dxa"/>
            <w:vAlign w:val="center"/>
          </w:tcPr>
          <w:p w14:paraId="1F17AACE" w14:textId="0A655464" w:rsidR="00211507" w:rsidRPr="002932A2" w:rsidRDefault="00211507" w:rsidP="00211507">
            <w:pPr>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72" w:type="dxa"/>
            <w:vAlign w:val="center"/>
          </w:tcPr>
          <w:p w14:paraId="2C921180" w14:textId="3F4AEB10"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Atbalsta personāls</w:t>
            </w:r>
          </w:p>
        </w:tc>
      </w:tr>
      <w:tr w:rsidR="00211507" w14:paraId="25FD89EB" w14:textId="77777777" w:rsidTr="00211507">
        <w:tc>
          <w:tcPr>
            <w:tcW w:w="15728" w:type="dxa"/>
            <w:gridSpan w:val="11"/>
            <w:shd w:val="clear" w:color="auto" w:fill="E2EFD9" w:themeFill="accent6" w:themeFillTint="33"/>
          </w:tcPr>
          <w:p w14:paraId="1A298B37" w14:textId="77777777" w:rsidR="00211507" w:rsidRPr="00C01525" w:rsidRDefault="00211507" w:rsidP="00211507">
            <w:pPr>
              <w:rPr>
                <w:rFonts w:ascii="Times New Roman" w:hAnsi="Times New Roman" w:cs="Times New Roman"/>
                <w:b/>
                <w:bCs/>
                <w:i/>
                <w:iCs/>
                <w:sz w:val="10"/>
                <w:szCs w:val="10"/>
              </w:rPr>
            </w:pPr>
          </w:p>
          <w:p w14:paraId="786C8DCB" w14:textId="77777777" w:rsidR="00211507" w:rsidRDefault="00211507" w:rsidP="00211507">
            <w:pPr>
              <w:rPr>
                <w:rFonts w:ascii="Times New Roman" w:hAnsi="Times New Roman" w:cs="Times New Roman"/>
                <w:b/>
                <w:bCs/>
                <w:i/>
                <w:iCs/>
                <w:sz w:val="28"/>
                <w:szCs w:val="28"/>
              </w:rPr>
            </w:pPr>
            <w:r w:rsidRPr="00211507">
              <w:rPr>
                <w:rFonts w:ascii="Times New Roman" w:hAnsi="Times New Roman" w:cs="Times New Roman"/>
                <w:b/>
                <w:bCs/>
                <w:i/>
                <w:iCs/>
                <w:sz w:val="28"/>
                <w:szCs w:val="28"/>
              </w:rPr>
              <w:t>Atbalsts izglītojamajiem, kuriem grūtības mācībās, uzvedības un sociālās problēmas.</w:t>
            </w:r>
          </w:p>
          <w:p w14:paraId="3799E546" w14:textId="77051CAA" w:rsidR="00211507" w:rsidRPr="00C01525" w:rsidRDefault="00211507" w:rsidP="00211507">
            <w:pPr>
              <w:rPr>
                <w:rFonts w:ascii="Times New Roman" w:hAnsi="Times New Roman" w:cs="Times New Roman"/>
                <w:b/>
                <w:bCs/>
                <w:i/>
                <w:iCs/>
                <w:sz w:val="10"/>
                <w:szCs w:val="10"/>
              </w:rPr>
            </w:pPr>
          </w:p>
        </w:tc>
      </w:tr>
      <w:tr w:rsidR="00211507" w14:paraId="35446943" w14:textId="77777777" w:rsidTr="00211507">
        <w:tc>
          <w:tcPr>
            <w:tcW w:w="4517" w:type="dxa"/>
            <w:vAlign w:val="center"/>
          </w:tcPr>
          <w:p w14:paraId="0AA0CDE6" w14:textId="22EC916D"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 xml:space="preserve">Apzināt </w:t>
            </w:r>
            <w:r w:rsidR="00F0457C" w:rsidRPr="00F0457C">
              <w:rPr>
                <w:rFonts w:ascii="Times New Roman" w:hAnsi="Times New Roman" w:cs="Times New Roman"/>
                <w:sz w:val="24"/>
                <w:szCs w:val="24"/>
                <w:lang w:val="lv-LV"/>
              </w:rPr>
              <w:t>izglītojamos</w:t>
            </w:r>
            <w:r w:rsidRPr="00F0457C">
              <w:rPr>
                <w:rFonts w:ascii="Times New Roman" w:hAnsi="Times New Roman" w:cs="Times New Roman"/>
                <w:sz w:val="24"/>
                <w:szCs w:val="24"/>
                <w:lang w:val="lv-LV"/>
              </w:rPr>
              <w:t xml:space="preserve">, kuriem grūtības mācībās, uzvedības un sociālās problēmas, un informēt atbalsta personālu - </w:t>
            </w:r>
            <w:r w:rsidR="0003092C" w:rsidRPr="00F0457C">
              <w:rPr>
                <w:rFonts w:ascii="Times New Roman" w:hAnsi="Times New Roman" w:cs="Times New Roman"/>
                <w:sz w:val="24"/>
                <w:szCs w:val="24"/>
                <w:lang w:val="lv-LV"/>
              </w:rPr>
              <w:t>speciālo</w:t>
            </w:r>
            <w:r w:rsidRPr="00F0457C">
              <w:rPr>
                <w:rFonts w:ascii="Times New Roman" w:hAnsi="Times New Roman" w:cs="Times New Roman"/>
                <w:sz w:val="24"/>
                <w:szCs w:val="24"/>
                <w:lang w:val="lv-LV"/>
              </w:rPr>
              <w:t xml:space="preserve"> pedagogu, psihologu, karjeras konsultantu, vecākus </w:t>
            </w:r>
          </w:p>
        </w:tc>
        <w:tc>
          <w:tcPr>
            <w:tcW w:w="571" w:type="dxa"/>
            <w:vAlign w:val="center"/>
          </w:tcPr>
          <w:p w14:paraId="560795A5" w14:textId="65EE9872"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8" w:type="dxa"/>
            <w:vAlign w:val="center"/>
          </w:tcPr>
          <w:p w14:paraId="7C04B168" w14:textId="0D5B3A83"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3" w:type="dxa"/>
            <w:vAlign w:val="center"/>
          </w:tcPr>
          <w:p w14:paraId="5B16D425" w14:textId="7FE0790B"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7" w:type="dxa"/>
            <w:vAlign w:val="center"/>
          </w:tcPr>
          <w:p w14:paraId="15D588E7" w14:textId="6190A9CF"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6" w:type="dxa"/>
            <w:vAlign w:val="center"/>
          </w:tcPr>
          <w:p w14:paraId="3BF1CA41" w14:textId="05CF4C22"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9" w:type="dxa"/>
            <w:vAlign w:val="center"/>
          </w:tcPr>
          <w:p w14:paraId="45E8EC44" w14:textId="7CA87756"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4" w:type="dxa"/>
            <w:vAlign w:val="center"/>
          </w:tcPr>
          <w:p w14:paraId="13BCBF94" w14:textId="65F706EA"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3" w:type="dxa"/>
            <w:vAlign w:val="center"/>
          </w:tcPr>
          <w:p w14:paraId="4B0E4032" w14:textId="50D135C5"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8" w:type="dxa"/>
            <w:vAlign w:val="center"/>
          </w:tcPr>
          <w:p w14:paraId="7CC1972D" w14:textId="05089C97"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5672" w:type="dxa"/>
            <w:vAlign w:val="center"/>
          </w:tcPr>
          <w:p w14:paraId="67C615EF" w14:textId="17988D99"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Klašu audzinātāji</w:t>
            </w:r>
          </w:p>
        </w:tc>
      </w:tr>
      <w:tr w:rsidR="00211507" w14:paraId="4D38D7F9" w14:textId="77777777" w:rsidTr="00211507">
        <w:tc>
          <w:tcPr>
            <w:tcW w:w="4517" w:type="dxa"/>
            <w:vAlign w:val="center"/>
          </w:tcPr>
          <w:p w14:paraId="1C86F759" w14:textId="77777777"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Izstrādāt atbalsta pasākumus un kontrolēt izstrādāto rekomendāciju izpildi noteiktā termiņā.</w:t>
            </w:r>
          </w:p>
        </w:tc>
        <w:tc>
          <w:tcPr>
            <w:tcW w:w="571" w:type="dxa"/>
            <w:vAlign w:val="center"/>
          </w:tcPr>
          <w:p w14:paraId="00CBDA2B" w14:textId="366BEE0D"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8" w:type="dxa"/>
            <w:vAlign w:val="center"/>
          </w:tcPr>
          <w:p w14:paraId="277D4604" w14:textId="65982E1B"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3" w:type="dxa"/>
            <w:vAlign w:val="center"/>
          </w:tcPr>
          <w:p w14:paraId="0BF3C93F" w14:textId="1A2DA34B"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7" w:type="dxa"/>
            <w:vAlign w:val="center"/>
          </w:tcPr>
          <w:p w14:paraId="227C20EF" w14:textId="63DE33C9"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6" w:type="dxa"/>
            <w:vAlign w:val="center"/>
          </w:tcPr>
          <w:p w14:paraId="0F084502" w14:textId="5E75810E"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9" w:type="dxa"/>
            <w:vAlign w:val="center"/>
          </w:tcPr>
          <w:p w14:paraId="4B4C2732" w14:textId="5CE4EA86"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4" w:type="dxa"/>
            <w:vAlign w:val="center"/>
          </w:tcPr>
          <w:p w14:paraId="4388739B" w14:textId="5505FADC"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23" w:type="dxa"/>
            <w:vAlign w:val="center"/>
          </w:tcPr>
          <w:p w14:paraId="64C7D992" w14:textId="61759E24"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618" w:type="dxa"/>
            <w:vAlign w:val="center"/>
          </w:tcPr>
          <w:p w14:paraId="61F2B531" w14:textId="7840AB35" w:rsidR="00211507" w:rsidRPr="00211507" w:rsidRDefault="00211507" w:rsidP="00211507">
            <w:pPr>
              <w:spacing w:line="276" w:lineRule="auto"/>
              <w:jc w:val="center"/>
              <w:rPr>
                <w:rFonts w:ascii="Times New Roman" w:hAnsi="Times New Roman" w:cs="Times New Roman"/>
                <w:sz w:val="24"/>
                <w:szCs w:val="24"/>
              </w:rPr>
            </w:pPr>
            <w:r w:rsidRPr="00211507">
              <w:rPr>
                <w:rFonts w:ascii="Times New Roman" w:hAnsi="Times New Roman" w:cs="Times New Roman"/>
                <w:sz w:val="24"/>
                <w:szCs w:val="24"/>
              </w:rPr>
              <w:t>x</w:t>
            </w:r>
          </w:p>
        </w:tc>
        <w:tc>
          <w:tcPr>
            <w:tcW w:w="5672" w:type="dxa"/>
            <w:vAlign w:val="center"/>
          </w:tcPr>
          <w:p w14:paraId="14599F16" w14:textId="5E59DA60" w:rsidR="00211507" w:rsidRPr="00F0457C" w:rsidRDefault="00211507" w:rsidP="00211507">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Atbalsta personāls, klašu audzinātāji</w:t>
            </w:r>
          </w:p>
        </w:tc>
      </w:tr>
      <w:tr w:rsidR="00211507" w14:paraId="6F708BB6" w14:textId="77777777" w:rsidTr="00211507">
        <w:tc>
          <w:tcPr>
            <w:tcW w:w="15728" w:type="dxa"/>
            <w:gridSpan w:val="11"/>
            <w:shd w:val="clear" w:color="auto" w:fill="E2EFD9" w:themeFill="accent6" w:themeFillTint="33"/>
          </w:tcPr>
          <w:p w14:paraId="18C24227" w14:textId="77777777" w:rsidR="00211507" w:rsidRPr="00211507" w:rsidRDefault="00211507" w:rsidP="00211507">
            <w:pPr>
              <w:rPr>
                <w:rFonts w:ascii="Times New Roman" w:hAnsi="Times New Roman" w:cs="Times New Roman"/>
                <w:b/>
                <w:bCs/>
                <w:i/>
                <w:iCs/>
                <w:sz w:val="28"/>
                <w:szCs w:val="28"/>
              </w:rPr>
            </w:pPr>
            <w:r w:rsidRPr="00211507">
              <w:rPr>
                <w:rFonts w:ascii="Times New Roman" w:hAnsi="Times New Roman" w:cs="Times New Roman"/>
                <w:b/>
                <w:bCs/>
                <w:i/>
                <w:iCs/>
                <w:sz w:val="28"/>
                <w:szCs w:val="28"/>
              </w:rPr>
              <w:t>Sadarbība ar medicīnisko personālu</w:t>
            </w:r>
          </w:p>
        </w:tc>
      </w:tr>
      <w:tr w:rsidR="00C01525" w14:paraId="50B57633" w14:textId="77777777" w:rsidTr="00C01525">
        <w:tc>
          <w:tcPr>
            <w:tcW w:w="4517" w:type="dxa"/>
            <w:vAlign w:val="center"/>
          </w:tcPr>
          <w:p w14:paraId="4BACB223" w14:textId="3D0063AE" w:rsidR="00C01525" w:rsidRDefault="00C01525" w:rsidP="00C01525">
            <w:pPr>
              <w:jc w:val="center"/>
            </w:pPr>
            <w:r w:rsidRPr="00434736">
              <w:rPr>
                <w:rFonts w:ascii="Times New Roman" w:hAnsi="Times New Roman" w:cs="Times New Roman"/>
                <w:b/>
                <w:bCs/>
                <w:sz w:val="24"/>
                <w:szCs w:val="24"/>
              </w:rPr>
              <w:t>Darbība</w:t>
            </w:r>
          </w:p>
        </w:tc>
        <w:tc>
          <w:tcPr>
            <w:tcW w:w="571" w:type="dxa"/>
            <w:vAlign w:val="center"/>
          </w:tcPr>
          <w:p w14:paraId="3B3ACDA5" w14:textId="52FCD49D"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IX</w:t>
            </w:r>
          </w:p>
        </w:tc>
        <w:tc>
          <w:tcPr>
            <w:tcW w:w="618" w:type="dxa"/>
            <w:vAlign w:val="center"/>
          </w:tcPr>
          <w:p w14:paraId="59F0001E" w14:textId="48757309"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X</w:t>
            </w:r>
          </w:p>
        </w:tc>
        <w:tc>
          <w:tcPr>
            <w:tcW w:w="623" w:type="dxa"/>
            <w:vAlign w:val="center"/>
          </w:tcPr>
          <w:p w14:paraId="67415C2F" w14:textId="5CCAFE9A"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XI</w:t>
            </w:r>
          </w:p>
        </w:tc>
        <w:tc>
          <w:tcPr>
            <w:tcW w:w="627" w:type="dxa"/>
            <w:vAlign w:val="center"/>
          </w:tcPr>
          <w:p w14:paraId="517A5662" w14:textId="72964E15"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XII</w:t>
            </w:r>
          </w:p>
        </w:tc>
        <w:tc>
          <w:tcPr>
            <w:tcW w:w="616" w:type="dxa"/>
            <w:vAlign w:val="center"/>
          </w:tcPr>
          <w:p w14:paraId="5D50C93D" w14:textId="0B3E6A4D"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I</w:t>
            </w:r>
          </w:p>
        </w:tc>
        <w:tc>
          <w:tcPr>
            <w:tcW w:w="619" w:type="dxa"/>
            <w:vAlign w:val="center"/>
          </w:tcPr>
          <w:p w14:paraId="7F45089E" w14:textId="7480CA63"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II</w:t>
            </w:r>
          </w:p>
        </w:tc>
        <w:tc>
          <w:tcPr>
            <w:tcW w:w="624" w:type="dxa"/>
            <w:vAlign w:val="center"/>
          </w:tcPr>
          <w:p w14:paraId="16687EFA" w14:textId="0BE11D92"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III</w:t>
            </w:r>
          </w:p>
        </w:tc>
        <w:tc>
          <w:tcPr>
            <w:tcW w:w="623" w:type="dxa"/>
            <w:vAlign w:val="center"/>
          </w:tcPr>
          <w:p w14:paraId="41DBEDC0" w14:textId="56382934"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IV</w:t>
            </w:r>
          </w:p>
        </w:tc>
        <w:tc>
          <w:tcPr>
            <w:tcW w:w="618" w:type="dxa"/>
            <w:vAlign w:val="center"/>
          </w:tcPr>
          <w:p w14:paraId="2D3CA9AE" w14:textId="43918E73" w:rsidR="00C01525" w:rsidRPr="002932A2" w:rsidRDefault="00C01525" w:rsidP="00C01525">
            <w:pPr>
              <w:jc w:val="center"/>
              <w:rPr>
                <w:rFonts w:ascii="Times New Roman" w:hAnsi="Times New Roman" w:cs="Times New Roman"/>
                <w:sz w:val="24"/>
                <w:szCs w:val="24"/>
              </w:rPr>
            </w:pPr>
            <w:r w:rsidRPr="00434736">
              <w:rPr>
                <w:rFonts w:ascii="Times New Roman" w:hAnsi="Times New Roman" w:cs="Times New Roman"/>
                <w:b/>
                <w:bCs/>
                <w:sz w:val="24"/>
                <w:szCs w:val="24"/>
              </w:rPr>
              <w:t>V</w:t>
            </w:r>
          </w:p>
        </w:tc>
        <w:tc>
          <w:tcPr>
            <w:tcW w:w="5672" w:type="dxa"/>
            <w:vAlign w:val="center"/>
          </w:tcPr>
          <w:p w14:paraId="21B5A631" w14:textId="21B54CE3" w:rsidR="00C01525" w:rsidRDefault="00C01525" w:rsidP="00C01525">
            <w:pPr>
              <w:jc w:val="center"/>
              <w:rPr>
                <w:rFonts w:ascii="Times New Roman" w:hAnsi="Times New Roman" w:cs="Times New Roman"/>
                <w:sz w:val="24"/>
                <w:szCs w:val="24"/>
              </w:rPr>
            </w:pPr>
            <w:r w:rsidRPr="0062449B">
              <w:rPr>
                <w:rFonts w:ascii="Times New Roman" w:hAnsi="Times New Roman" w:cs="Times New Roman"/>
                <w:b/>
                <w:bCs/>
                <w:sz w:val="24"/>
                <w:szCs w:val="24"/>
              </w:rPr>
              <w:t>Atbildīgais</w:t>
            </w:r>
          </w:p>
        </w:tc>
      </w:tr>
      <w:tr w:rsidR="00C01525" w14:paraId="1BF1FD6C" w14:textId="77777777" w:rsidTr="00C01525">
        <w:tc>
          <w:tcPr>
            <w:tcW w:w="4517" w:type="dxa"/>
            <w:vAlign w:val="center"/>
          </w:tcPr>
          <w:p w14:paraId="5C84588B" w14:textId="185B9116" w:rsidR="00C01525" w:rsidRPr="00F0457C" w:rsidRDefault="00C01525" w:rsidP="00C01525">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 xml:space="preserve">Informatīvi izglītojošas nodarbības izglītojamajiem - viedtālruņu un datoru lietošanas paradumi, - azartspēļu atkarība, - atkarība no cukurotiem, gāzētiem dzērieniem (cukura diabēta profilaksei), veselīgi ēšanas paradumi, - tabakas izstrādājumu kaitīgums un nesavienojamība </w:t>
            </w:r>
            <w:r w:rsidRPr="00F0457C">
              <w:rPr>
                <w:rFonts w:ascii="Times New Roman" w:hAnsi="Times New Roman" w:cs="Times New Roman"/>
                <w:sz w:val="24"/>
                <w:szCs w:val="24"/>
                <w:lang w:val="lv-LV"/>
              </w:rPr>
              <w:lastRenderedPageBreak/>
              <w:t>ar sportistu un veselu cilvēku, - alkohola kaitīgums - ietekme uz fizisko un garīgo veselību, - narkotisko vielu iedarbība uz cilvēku.</w:t>
            </w:r>
          </w:p>
        </w:tc>
        <w:tc>
          <w:tcPr>
            <w:tcW w:w="571" w:type="dxa"/>
            <w:vAlign w:val="center"/>
          </w:tcPr>
          <w:p w14:paraId="5C45BA6A" w14:textId="0B847904"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618" w:type="dxa"/>
            <w:vAlign w:val="center"/>
          </w:tcPr>
          <w:p w14:paraId="7A0D6040" w14:textId="742345AC"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23" w:type="dxa"/>
            <w:vAlign w:val="center"/>
          </w:tcPr>
          <w:p w14:paraId="6E327F18" w14:textId="0834D2AC"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27" w:type="dxa"/>
            <w:vAlign w:val="center"/>
          </w:tcPr>
          <w:p w14:paraId="2242A1B3" w14:textId="6D82B546"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16" w:type="dxa"/>
            <w:vAlign w:val="center"/>
          </w:tcPr>
          <w:p w14:paraId="71420BBE" w14:textId="4A711F63"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19" w:type="dxa"/>
            <w:vAlign w:val="center"/>
          </w:tcPr>
          <w:p w14:paraId="0DC96F50" w14:textId="70CDF499"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vAlign w:val="center"/>
          </w:tcPr>
          <w:p w14:paraId="03C00A23" w14:textId="282D9768"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23" w:type="dxa"/>
            <w:vAlign w:val="center"/>
          </w:tcPr>
          <w:p w14:paraId="79518B6C" w14:textId="78163424"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18" w:type="dxa"/>
            <w:vAlign w:val="center"/>
          </w:tcPr>
          <w:p w14:paraId="485E9C9B" w14:textId="41A1D06C"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5672" w:type="dxa"/>
          </w:tcPr>
          <w:p w14:paraId="5F10A0B4" w14:textId="77777777" w:rsidR="00C01525" w:rsidRDefault="00C01525" w:rsidP="00C01525">
            <w:pPr>
              <w:rPr>
                <w:rFonts w:ascii="Times New Roman" w:hAnsi="Times New Roman" w:cs="Times New Roman"/>
                <w:sz w:val="24"/>
                <w:szCs w:val="24"/>
              </w:rPr>
            </w:pPr>
          </w:p>
        </w:tc>
      </w:tr>
      <w:tr w:rsidR="00C01525" w14:paraId="3AE6B43E" w14:textId="77777777" w:rsidTr="00C01525">
        <w:tc>
          <w:tcPr>
            <w:tcW w:w="4517" w:type="dxa"/>
            <w:vAlign w:val="center"/>
          </w:tcPr>
          <w:p w14:paraId="2D93DE85" w14:textId="77777777" w:rsidR="00C01525" w:rsidRPr="00F0457C" w:rsidRDefault="00C01525" w:rsidP="00C01525">
            <w:pPr>
              <w:spacing w:line="276" w:lineRule="auto"/>
              <w:rPr>
                <w:rFonts w:ascii="Times New Roman" w:hAnsi="Times New Roman" w:cs="Times New Roman"/>
                <w:sz w:val="24"/>
                <w:szCs w:val="24"/>
                <w:lang w:val="lv-LV"/>
              </w:rPr>
            </w:pPr>
            <w:r w:rsidRPr="00F0457C">
              <w:rPr>
                <w:rFonts w:ascii="Times New Roman" w:hAnsi="Times New Roman" w:cs="Times New Roman"/>
                <w:sz w:val="24"/>
                <w:szCs w:val="24"/>
                <w:lang w:val="lv-LV"/>
              </w:rPr>
              <w:t>Klašu vecāku sanāksmes ar speciālistu piedalīšanos</w:t>
            </w:r>
          </w:p>
        </w:tc>
        <w:tc>
          <w:tcPr>
            <w:tcW w:w="571" w:type="dxa"/>
            <w:vAlign w:val="center"/>
          </w:tcPr>
          <w:p w14:paraId="1CCC5655" w14:textId="77777777" w:rsidR="00C01525" w:rsidRPr="002932A2" w:rsidRDefault="00C01525" w:rsidP="00C01525">
            <w:pPr>
              <w:jc w:val="center"/>
              <w:rPr>
                <w:rFonts w:ascii="Times New Roman" w:hAnsi="Times New Roman" w:cs="Times New Roman"/>
                <w:sz w:val="24"/>
                <w:szCs w:val="24"/>
              </w:rPr>
            </w:pPr>
          </w:p>
        </w:tc>
        <w:tc>
          <w:tcPr>
            <w:tcW w:w="618" w:type="dxa"/>
            <w:vAlign w:val="center"/>
          </w:tcPr>
          <w:p w14:paraId="6618AF54" w14:textId="06DB2E3C"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23" w:type="dxa"/>
            <w:vAlign w:val="center"/>
          </w:tcPr>
          <w:p w14:paraId="5C0B090C" w14:textId="1FF18284" w:rsidR="00C01525" w:rsidRPr="002932A2" w:rsidRDefault="00C01525" w:rsidP="00C01525">
            <w:pPr>
              <w:jc w:val="center"/>
              <w:rPr>
                <w:rFonts w:ascii="Times New Roman" w:hAnsi="Times New Roman" w:cs="Times New Roman"/>
                <w:sz w:val="24"/>
                <w:szCs w:val="24"/>
              </w:rPr>
            </w:pPr>
          </w:p>
        </w:tc>
        <w:tc>
          <w:tcPr>
            <w:tcW w:w="627" w:type="dxa"/>
            <w:vAlign w:val="center"/>
          </w:tcPr>
          <w:p w14:paraId="2E6701E7" w14:textId="77777777" w:rsidR="00C01525" w:rsidRPr="002932A2" w:rsidRDefault="00C01525" w:rsidP="00C01525">
            <w:pPr>
              <w:jc w:val="center"/>
              <w:rPr>
                <w:rFonts w:ascii="Times New Roman" w:hAnsi="Times New Roman" w:cs="Times New Roman"/>
                <w:sz w:val="24"/>
                <w:szCs w:val="24"/>
              </w:rPr>
            </w:pPr>
          </w:p>
        </w:tc>
        <w:tc>
          <w:tcPr>
            <w:tcW w:w="616" w:type="dxa"/>
            <w:vAlign w:val="center"/>
          </w:tcPr>
          <w:p w14:paraId="40C0CE04" w14:textId="77777777" w:rsidR="00C01525" w:rsidRPr="002932A2" w:rsidRDefault="00C01525" w:rsidP="00C01525">
            <w:pPr>
              <w:jc w:val="center"/>
              <w:rPr>
                <w:rFonts w:ascii="Times New Roman" w:hAnsi="Times New Roman" w:cs="Times New Roman"/>
                <w:sz w:val="24"/>
                <w:szCs w:val="24"/>
              </w:rPr>
            </w:pPr>
          </w:p>
        </w:tc>
        <w:tc>
          <w:tcPr>
            <w:tcW w:w="619" w:type="dxa"/>
            <w:vAlign w:val="center"/>
          </w:tcPr>
          <w:p w14:paraId="3FAC33CA" w14:textId="77777777" w:rsidR="00C01525" w:rsidRPr="002932A2" w:rsidRDefault="00C01525" w:rsidP="00C01525">
            <w:pPr>
              <w:jc w:val="center"/>
              <w:rPr>
                <w:rFonts w:ascii="Times New Roman" w:hAnsi="Times New Roman" w:cs="Times New Roman"/>
                <w:sz w:val="24"/>
                <w:szCs w:val="24"/>
              </w:rPr>
            </w:pPr>
          </w:p>
        </w:tc>
        <w:tc>
          <w:tcPr>
            <w:tcW w:w="624" w:type="dxa"/>
            <w:vAlign w:val="center"/>
          </w:tcPr>
          <w:p w14:paraId="4C4B9909" w14:textId="21896FAB" w:rsidR="00C01525" w:rsidRPr="002932A2" w:rsidRDefault="00C01525" w:rsidP="00C01525">
            <w:pPr>
              <w:jc w:val="center"/>
              <w:rPr>
                <w:rFonts w:ascii="Times New Roman" w:hAnsi="Times New Roman" w:cs="Times New Roman"/>
                <w:sz w:val="24"/>
                <w:szCs w:val="24"/>
              </w:rPr>
            </w:pPr>
            <w:r>
              <w:rPr>
                <w:rFonts w:ascii="Times New Roman" w:hAnsi="Times New Roman" w:cs="Times New Roman"/>
                <w:sz w:val="24"/>
                <w:szCs w:val="24"/>
              </w:rPr>
              <w:t>x</w:t>
            </w:r>
          </w:p>
        </w:tc>
        <w:tc>
          <w:tcPr>
            <w:tcW w:w="623" w:type="dxa"/>
            <w:vAlign w:val="center"/>
          </w:tcPr>
          <w:p w14:paraId="0B3AC125" w14:textId="14732224" w:rsidR="00C01525" w:rsidRPr="002932A2" w:rsidRDefault="00C01525" w:rsidP="00C01525">
            <w:pPr>
              <w:jc w:val="center"/>
              <w:rPr>
                <w:rFonts w:ascii="Times New Roman" w:hAnsi="Times New Roman" w:cs="Times New Roman"/>
                <w:sz w:val="24"/>
                <w:szCs w:val="24"/>
              </w:rPr>
            </w:pPr>
          </w:p>
        </w:tc>
        <w:tc>
          <w:tcPr>
            <w:tcW w:w="618" w:type="dxa"/>
            <w:vAlign w:val="center"/>
          </w:tcPr>
          <w:p w14:paraId="681057DE" w14:textId="77777777" w:rsidR="00C01525" w:rsidRPr="002932A2" w:rsidRDefault="00C01525" w:rsidP="00C01525">
            <w:pPr>
              <w:jc w:val="center"/>
              <w:rPr>
                <w:rFonts w:ascii="Times New Roman" w:hAnsi="Times New Roman" w:cs="Times New Roman"/>
                <w:sz w:val="24"/>
                <w:szCs w:val="24"/>
              </w:rPr>
            </w:pPr>
          </w:p>
        </w:tc>
        <w:tc>
          <w:tcPr>
            <w:tcW w:w="5672" w:type="dxa"/>
          </w:tcPr>
          <w:p w14:paraId="0703E14B" w14:textId="77777777" w:rsidR="00C01525" w:rsidRDefault="00C01525" w:rsidP="00C01525">
            <w:pPr>
              <w:rPr>
                <w:rFonts w:ascii="Times New Roman" w:hAnsi="Times New Roman" w:cs="Times New Roman"/>
                <w:sz w:val="24"/>
                <w:szCs w:val="24"/>
              </w:rPr>
            </w:pPr>
          </w:p>
        </w:tc>
      </w:tr>
    </w:tbl>
    <w:p w14:paraId="3F9D78A1" w14:textId="77777777" w:rsidR="00470A51" w:rsidRDefault="00470A51" w:rsidP="00470A51"/>
    <w:p w14:paraId="2214CD67" w14:textId="5D9B4747" w:rsidR="00470A51" w:rsidRDefault="00470A51">
      <w:pPr>
        <w:rPr>
          <w:lang w:val="lv-LV"/>
        </w:rPr>
      </w:pPr>
    </w:p>
    <w:p w14:paraId="290A44AA" w14:textId="09F8E762" w:rsidR="002C3649" w:rsidRDefault="002C3649">
      <w:pPr>
        <w:rPr>
          <w:lang w:val="lv-LV"/>
        </w:rPr>
      </w:pPr>
    </w:p>
    <w:p w14:paraId="2CD141DE" w14:textId="72D89C04" w:rsidR="002C3649" w:rsidRDefault="002C3649">
      <w:pPr>
        <w:rPr>
          <w:lang w:val="lv-LV"/>
        </w:rPr>
      </w:pPr>
    </w:p>
    <w:p w14:paraId="7C141245" w14:textId="77777777" w:rsidR="002C3649" w:rsidRDefault="002C3649" w:rsidP="002C3649">
      <w:pPr>
        <w:jc w:val="right"/>
        <w:rPr>
          <w:rFonts w:ascii="Times New Roman" w:hAnsi="Times New Roman" w:cs="Times New Roman"/>
          <w:sz w:val="24"/>
          <w:szCs w:val="24"/>
          <w:lang w:val="lv-LV"/>
        </w:rPr>
      </w:pPr>
    </w:p>
    <w:p w14:paraId="7AE63265" w14:textId="07BD66C9" w:rsidR="002C3649" w:rsidRPr="002C3649" w:rsidRDefault="005574F3" w:rsidP="002C3649">
      <w:pPr>
        <w:jc w:val="right"/>
        <w:rPr>
          <w:rFonts w:ascii="Times New Roman" w:hAnsi="Times New Roman" w:cs="Times New Roman"/>
          <w:sz w:val="24"/>
          <w:szCs w:val="24"/>
          <w:lang w:val="lv-LV"/>
        </w:rPr>
      </w:pPr>
      <w:r>
        <w:rPr>
          <w:rFonts w:ascii="Times New Roman" w:hAnsi="Times New Roman" w:cs="Times New Roman"/>
          <w:sz w:val="24"/>
          <w:szCs w:val="24"/>
          <w:lang w:val="lv-LV"/>
        </w:rPr>
        <w:t>Izstrādāja</w:t>
      </w:r>
      <w:r w:rsidR="002C3649" w:rsidRPr="002C3649">
        <w:rPr>
          <w:rFonts w:ascii="Times New Roman" w:hAnsi="Times New Roman" w:cs="Times New Roman"/>
          <w:sz w:val="24"/>
          <w:szCs w:val="24"/>
          <w:lang w:val="lv-LV"/>
        </w:rPr>
        <w:t xml:space="preserve"> direktora vietniece audzināšanas darbā                                                Daina Kužma</w:t>
      </w:r>
    </w:p>
    <w:sectPr w:rsidR="002C3649" w:rsidRPr="002C3649" w:rsidSect="00F60F08">
      <w:headerReference w:type="default" r:id="rId7"/>
      <w:pgSz w:w="16834" w:h="11909" w:orient="landscape" w:code="9"/>
      <w:pgMar w:top="426" w:right="720" w:bottom="70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0D4D" w14:textId="77777777" w:rsidR="008076B5" w:rsidRDefault="008076B5" w:rsidP="00470A51">
      <w:pPr>
        <w:spacing w:after="0" w:line="240" w:lineRule="auto"/>
      </w:pPr>
      <w:r>
        <w:separator/>
      </w:r>
    </w:p>
  </w:endnote>
  <w:endnote w:type="continuationSeparator" w:id="0">
    <w:p w14:paraId="5EE46128" w14:textId="77777777" w:rsidR="008076B5" w:rsidRDefault="008076B5" w:rsidP="0047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1498" w14:textId="77777777" w:rsidR="008076B5" w:rsidRDefault="008076B5" w:rsidP="00470A51">
      <w:pPr>
        <w:spacing w:after="0" w:line="240" w:lineRule="auto"/>
      </w:pPr>
      <w:r>
        <w:separator/>
      </w:r>
    </w:p>
  </w:footnote>
  <w:footnote w:type="continuationSeparator" w:id="0">
    <w:p w14:paraId="6ADCAABA" w14:textId="77777777" w:rsidR="008076B5" w:rsidRDefault="008076B5" w:rsidP="00470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F561" w14:textId="3095BCC3" w:rsidR="00470A51" w:rsidRPr="00A805F9" w:rsidRDefault="008B51C3" w:rsidP="008B51C3">
    <w:pPr>
      <w:pStyle w:val="Galvene"/>
      <w:rPr>
        <w:rFonts w:ascii="Times New Roman" w:hAnsi="Times New Roman" w:cs="Times New Roman"/>
        <w:b/>
        <w:bCs/>
        <w:i/>
        <w:iCs/>
        <w:color w:val="A6A6A6" w:themeColor="background1" w:themeShade="A6"/>
        <w:sz w:val="18"/>
        <w:szCs w:val="18"/>
        <w:lang w:val="lv-LV"/>
      </w:rPr>
    </w:pPr>
    <w:r>
      <w:rPr>
        <w:rFonts w:ascii="Times New Roman" w:hAnsi="Times New Roman" w:cs="Times New Roman"/>
        <w:b/>
        <w:bCs/>
        <w:i/>
        <w:iCs/>
        <w:color w:val="A6A6A6" w:themeColor="background1" w:themeShade="A6"/>
        <w:sz w:val="18"/>
        <w:szCs w:val="18"/>
        <w:lang w:val="lv-LV"/>
      </w:rPr>
      <w:t>Tiskādu pamatskolas</w:t>
    </w:r>
    <w:r w:rsidR="00470A51" w:rsidRPr="00A805F9">
      <w:rPr>
        <w:rFonts w:ascii="Times New Roman" w:hAnsi="Times New Roman" w:cs="Times New Roman"/>
        <w:b/>
        <w:bCs/>
        <w:i/>
        <w:iCs/>
        <w:color w:val="A6A6A6" w:themeColor="background1" w:themeShade="A6"/>
        <w:sz w:val="18"/>
        <w:szCs w:val="18"/>
        <w:lang w:val="lv-LV"/>
      </w:rPr>
      <w:t xml:space="preserve"> atkarību profilakses darba plāns 202</w:t>
    </w:r>
    <w:r>
      <w:rPr>
        <w:rFonts w:ascii="Times New Roman" w:hAnsi="Times New Roman" w:cs="Times New Roman"/>
        <w:b/>
        <w:bCs/>
        <w:i/>
        <w:iCs/>
        <w:color w:val="A6A6A6" w:themeColor="background1" w:themeShade="A6"/>
        <w:sz w:val="18"/>
        <w:szCs w:val="18"/>
        <w:lang w:val="lv-LV"/>
      </w:rPr>
      <w:t>4</w:t>
    </w:r>
    <w:r w:rsidR="00470A51" w:rsidRPr="00A805F9">
      <w:rPr>
        <w:rFonts w:ascii="Times New Roman" w:hAnsi="Times New Roman" w:cs="Times New Roman"/>
        <w:b/>
        <w:bCs/>
        <w:i/>
        <w:iCs/>
        <w:color w:val="A6A6A6" w:themeColor="background1" w:themeShade="A6"/>
        <w:sz w:val="18"/>
        <w:szCs w:val="18"/>
        <w:lang w:val="lv-LV"/>
      </w:rPr>
      <w:t>./202</w:t>
    </w:r>
    <w:r>
      <w:rPr>
        <w:rFonts w:ascii="Times New Roman" w:hAnsi="Times New Roman" w:cs="Times New Roman"/>
        <w:b/>
        <w:bCs/>
        <w:i/>
        <w:iCs/>
        <w:color w:val="A6A6A6" w:themeColor="background1" w:themeShade="A6"/>
        <w:sz w:val="18"/>
        <w:szCs w:val="18"/>
        <w:lang w:val="lv-LV"/>
      </w:rPr>
      <w:t>5</w:t>
    </w:r>
    <w:r w:rsidR="00470A51" w:rsidRPr="00A805F9">
      <w:rPr>
        <w:rFonts w:ascii="Times New Roman" w:hAnsi="Times New Roman" w:cs="Times New Roman"/>
        <w:b/>
        <w:bCs/>
        <w:i/>
        <w:iCs/>
        <w:color w:val="A6A6A6" w:themeColor="background1" w:themeShade="A6"/>
        <w:sz w:val="18"/>
        <w:szCs w:val="18"/>
        <w:lang w:val="lv-LV"/>
      </w:rPr>
      <w:t>. mācību gads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710D"/>
    <w:multiLevelType w:val="hybridMultilevel"/>
    <w:tmpl w:val="AE0231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1200CC"/>
    <w:multiLevelType w:val="hybridMultilevel"/>
    <w:tmpl w:val="7D188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87974"/>
    <w:multiLevelType w:val="hybridMultilevel"/>
    <w:tmpl w:val="55A4D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90427"/>
    <w:multiLevelType w:val="hybridMultilevel"/>
    <w:tmpl w:val="142AF8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5C0273"/>
    <w:multiLevelType w:val="hybridMultilevel"/>
    <w:tmpl w:val="5D6C8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B020B"/>
    <w:multiLevelType w:val="hybridMultilevel"/>
    <w:tmpl w:val="0E0E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57498"/>
    <w:multiLevelType w:val="hybridMultilevel"/>
    <w:tmpl w:val="F586A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5616FF"/>
    <w:multiLevelType w:val="hybridMultilevel"/>
    <w:tmpl w:val="C046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E0B0C"/>
    <w:multiLevelType w:val="hybridMultilevel"/>
    <w:tmpl w:val="1E3C6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B4E0A"/>
    <w:multiLevelType w:val="hybridMultilevel"/>
    <w:tmpl w:val="28F6D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C69D0"/>
    <w:multiLevelType w:val="hybridMultilevel"/>
    <w:tmpl w:val="53069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C13D0"/>
    <w:multiLevelType w:val="hybridMultilevel"/>
    <w:tmpl w:val="75666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25471"/>
    <w:multiLevelType w:val="hybridMultilevel"/>
    <w:tmpl w:val="7B284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3146A"/>
    <w:multiLevelType w:val="hybridMultilevel"/>
    <w:tmpl w:val="CFE4D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3"/>
  </w:num>
  <w:num w:numId="5">
    <w:abstractNumId w:val="9"/>
  </w:num>
  <w:num w:numId="6">
    <w:abstractNumId w:val="0"/>
  </w:num>
  <w:num w:numId="7">
    <w:abstractNumId w:val="12"/>
  </w:num>
  <w:num w:numId="8">
    <w:abstractNumId w:val="13"/>
  </w:num>
  <w:num w:numId="9">
    <w:abstractNumId w:val="2"/>
  </w:num>
  <w:num w:numId="10">
    <w:abstractNumId w:val="4"/>
  </w:num>
  <w:num w:numId="11">
    <w:abstractNumId w:val="5"/>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51"/>
    <w:rsid w:val="0003092C"/>
    <w:rsid w:val="001A5C3B"/>
    <w:rsid w:val="00211507"/>
    <w:rsid w:val="002C3649"/>
    <w:rsid w:val="00354461"/>
    <w:rsid w:val="00434736"/>
    <w:rsid w:val="00470A51"/>
    <w:rsid w:val="0055306C"/>
    <w:rsid w:val="005574F3"/>
    <w:rsid w:val="0062449B"/>
    <w:rsid w:val="008076B5"/>
    <w:rsid w:val="008B51C3"/>
    <w:rsid w:val="00A21970"/>
    <w:rsid w:val="00A805F9"/>
    <w:rsid w:val="00A9047E"/>
    <w:rsid w:val="00AE1480"/>
    <w:rsid w:val="00B258F9"/>
    <w:rsid w:val="00C01525"/>
    <w:rsid w:val="00C418E3"/>
    <w:rsid w:val="00C54B61"/>
    <w:rsid w:val="00E236AF"/>
    <w:rsid w:val="00F0457C"/>
    <w:rsid w:val="00F6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17AC"/>
  <w15:chartTrackingRefBased/>
  <w15:docId w15:val="{4BC6F0A8-C6C0-48B0-9942-8587D673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7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70A51"/>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70A51"/>
  </w:style>
  <w:style w:type="paragraph" w:styleId="Kjene">
    <w:name w:val="footer"/>
    <w:basedOn w:val="Parasts"/>
    <w:link w:val="KjeneRakstz"/>
    <w:uiPriority w:val="99"/>
    <w:unhideWhenUsed/>
    <w:rsid w:val="00470A51"/>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70A51"/>
  </w:style>
  <w:style w:type="paragraph" w:styleId="Sarakstarindkopa">
    <w:name w:val="List Paragraph"/>
    <w:basedOn w:val="Parasts"/>
    <w:uiPriority w:val="34"/>
    <w:qFormat/>
    <w:rsid w:val="00470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4187</Words>
  <Characters>2388</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c:creator>
  <cp:keywords/>
  <dc:description/>
  <cp:lastModifiedBy>ExpertBook</cp:lastModifiedBy>
  <cp:revision>6</cp:revision>
  <dcterms:created xsi:type="dcterms:W3CDTF">2024-09-07T19:01:00Z</dcterms:created>
  <dcterms:modified xsi:type="dcterms:W3CDTF">2024-09-12T19:38:00Z</dcterms:modified>
</cp:coreProperties>
</file>